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5A6" w:rsidRDefault="00C535A6" w:rsidP="00C535A6">
      <w:pPr>
        <w:jc w:val="both"/>
        <w:outlineLvl w:val="0"/>
        <w:rPr>
          <w:b/>
        </w:rPr>
      </w:pPr>
      <w:r>
        <w:rPr>
          <w:b/>
        </w:rPr>
        <w:t>ROMÂNIA</w:t>
      </w:r>
    </w:p>
    <w:p w:rsidR="00C535A6" w:rsidRDefault="00C535A6" w:rsidP="00C535A6">
      <w:pPr>
        <w:jc w:val="both"/>
        <w:outlineLvl w:val="0"/>
        <w:rPr>
          <w:b/>
        </w:rPr>
      </w:pPr>
      <w:r>
        <w:rPr>
          <w:b/>
        </w:rPr>
        <w:t>JUDEŢUL TIMIŞ</w:t>
      </w:r>
    </w:p>
    <w:p w:rsidR="00C535A6" w:rsidRDefault="00C535A6" w:rsidP="00C535A6">
      <w:pPr>
        <w:jc w:val="both"/>
        <w:rPr>
          <w:b/>
        </w:rPr>
      </w:pPr>
      <w:r>
        <w:rPr>
          <w:b/>
        </w:rPr>
        <w:t>CONSILIUL LOCAL AL COMUNEI BÎRNA</w:t>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C535A6" w:rsidRDefault="00C535A6" w:rsidP="00C535A6">
      <w:pPr>
        <w:pStyle w:val="BodyText"/>
        <w:rPr>
          <w:bCs w:val="0"/>
          <w:sz w:val="24"/>
        </w:rPr>
      </w:pPr>
      <w:r>
        <w:rPr>
          <w:bCs w:val="0"/>
          <w:sz w:val="24"/>
        </w:rPr>
        <w:t xml:space="preserve">PROCES-VERBAL AL ŞEDINTEI PUBLICE   ORDINARE A CONSILIULUI LOCAL AL COMUNEI BIRNA  DIN 20.07 .2018   </w:t>
      </w:r>
    </w:p>
    <w:p w:rsidR="00C535A6" w:rsidRDefault="00C535A6" w:rsidP="00C535A6">
      <w:pPr>
        <w:pStyle w:val="BodyText2"/>
      </w:pPr>
      <w:r>
        <w:tab/>
        <w:t xml:space="preserve">Încheiat azi </w:t>
      </w:r>
      <w:r w:rsidRPr="00DF4B44">
        <w:rPr>
          <w:b/>
        </w:rPr>
        <w:t>20.07 .2018</w:t>
      </w:r>
      <w:r>
        <w:t xml:space="preserve">  , cu ocazia</w:t>
      </w:r>
      <w:r w:rsidR="00DF4B44">
        <w:t xml:space="preserve"> </w:t>
      </w:r>
      <w:r>
        <w:t xml:space="preserve"> şedinţei  publice ordinară  a Consiliului Local </w:t>
      </w:r>
      <w:r w:rsidR="00DF4B44">
        <w:t>Bîrna.</w:t>
      </w:r>
    </w:p>
    <w:p w:rsidR="00C535A6" w:rsidRDefault="00C535A6" w:rsidP="00C535A6">
      <w:pPr>
        <w:jc w:val="both"/>
      </w:pPr>
      <w:r>
        <w:tab/>
        <w:t>In urma Dispoziţiei primarului nr.</w:t>
      </w:r>
      <w:r w:rsidRPr="009270EC">
        <w:rPr>
          <w:b/>
        </w:rPr>
        <w:t>46</w:t>
      </w:r>
      <w:r>
        <w:t xml:space="preserve"> din </w:t>
      </w:r>
      <w:r w:rsidRPr="009270EC">
        <w:rPr>
          <w:b/>
        </w:rPr>
        <w:t>16.07.2018</w:t>
      </w:r>
      <w:r>
        <w:t xml:space="preserve">   s-a convocat Consiliul Local al comunei Bîrna în şedinţă Ordinară, în următoarea componenţă:</w:t>
      </w:r>
    </w:p>
    <w:p w:rsidR="00C535A6" w:rsidRDefault="00C535A6" w:rsidP="00C535A6">
      <w:pPr>
        <w:numPr>
          <w:ilvl w:val="0"/>
          <w:numId w:val="1"/>
        </w:numPr>
      </w:pPr>
      <w:r>
        <w:t>BOT PETRU –DORU  - PNL</w:t>
      </w:r>
    </w:p>
    <w:p w:rsidR="00C535A6" w:rsidRDefault="00C535A6" w:rsidP="00C535A6">
      <w:pPr>
        <w:numPr>
          <w:ilvl w:val="0"/>
          <w:numId w:val="1"/>
        </w:numPr>
      </w:pPr>
      <w:r>
        <w:t>CIURESCU AURELIAN-OVIDIU- PNL</w:t>
      </w:r>
    </w:p>
    <w:p w:rsidR="00C535A6" w:rsidRDefault="00C535A6" w:rsidP="00C535A6">
      <w:pPr>
        <w:numPr>
          <w:ilvl w:val="0"/>
          <w:numId w:val="1"/>
        </w:numPr>
      </w:pPr>
      <w:r>
        <w:t>CRIȘCIU CRISTIAN-PETRU -PSD</w:t>
      </w:r>
    </w:p>
    <w:p w:rsidR="00C535A6" w:rsidRDefault="00C535A6" w:rsidP="00C535A6">
      <w:pPr>
        <w:numPr>
          <w:ilvl w:val="0"/>
          <w:numId w:val="1"/>
        </w:numPr>
      </w:pPr>
      <w:r>
        <w:t>PAULESCU STELUȚA -PSD</w:t>
      </w:r>
    </w:p>
    <w:p w:rsidR="00C535A6" w:rsidRDefault="00C535A6" w:rsidP="00C535A6">
      <w:pPr>
        <w:numPr>
          <w:ilvl w:val="0"/>
          <w:numId w:val="1"/>
        </w:numPr>
      </w:pPr>
      <w:r>
        <w:t>IANCULESCU FLORIN-DAN - PSD</w:t>
      </w:r>
    </w:p>
    <w:p w:rsidR="00C535A6" w:rsidRDefault="00C535A6" w:rsidP="00C535A6">
      <w:pPr>
        <w:numPr>
          <w:ilvl w:val="0"/>
          <w:numId w:val="1"/>
        </w:numPr>
      </w:pPr>
      <w:r>
        <w:t>IGNATONI OVIDIU-NICOLAE - PSD</w:t>
      </w:r>
    </w:p>
    <w:p w:rsidR="00C535A6" w:rsidRDefault="00C535A6" w:rsidP="00C535A6">
      <w:pPr>
        <w:numPr>
          <w:ilvl w:val="0"/>
          <w:numId w:val="1"/>
        </w:numPr>
      </w:pPr>
      <w:r>
        <w:t xml:space="preserve">IȘFĂNUȚ LIVIA-MIRELA – PNL </w:t>
      </w:r>
    </w:p>
    <w:p w:rsidR="00C535A6" w:rsidRDefault="00C535A6" w:rsidP="00C535A6">
      <w:pPr>
        <w:numPr>
          <w:ilvl w:val="0"/>
          <w:numId w:val="1"/>
        </w:numPr>
      </w:pPr>
      <w:r>
        <w:t xml:space="preserve">LONGA IOAN –UUR </w:t>
      </w:r>
    </w:p>
    <w:p w:rsidR="00C535A6" w:rsidRDefault="00C535A6" w:rsidP="00C535A6">
      <w:pPr>
        <w:numPr>
          <w:ilvl w:val="0"/>
          <w:numId w:val="1"/>
        </w:numPr>
      </w:pPr>
      <w:r>
        <w:t xml:space="preserve">ONCSA CRISTIAN – PSD </w:t>
      </w:r>
    </w:p>
    <w:p w:rsidR="00C535A6" w:rsidRDefault="00C535A6" w:rsidP="00C535A6">
      <w:pPr>
        <w:numPr>
          <w:ilvl w:val="0"/>
          <w:numId w:val="1"/>
        </w:numPr>
      </w:pPr>
      <w:r>
        <w:t xml:space="preserve">PANDURESCU GHEORGHE - PSD </w:t>
      </w:r>
    </w:p>
    <w:p w:rsidR="00C535A6" w:rsidRDefault="00C535A6" w:rsidP="00C535A6">
      <w:pPr>
        <w:numPr>
          <w:ilvl w:val="0"/>
          <w:numId w:val="1"/>
        </w:numPr>
      </w:pPr>
      <w:r>
        <w:t>UȘCIUC ANDREI-ADRIAN – PMP</w:t>
      </w:r>
    </w:p>
    <w:p w:rsidR="00C535A6" w:rsidRPr="004A1983" w:rsidRDefault="00C535A6" w:rsidP="00C535A6">
      <w:pPr>
        <w:pStyle w:val="BodyTextIndent"/>
        <w:rPr>
          <w:sz w:val="28"/>
          <w:szCs w:val="28"/>
        </w:rPr>
      </w:pPr>
      <w:r w:rsidRPr="004A1983">
        <w:rPr>
          <w:sz w:val="28"/>
          <w:szCs w:val="28"/>
        </w:rPr>
        <w:t xml:space="preserve">La şedinţă participă domnul primar Pecora Dumitru. </w:t>
      </w:r>
    </w:p>
    <w:p w:rsidR="00C535A6" w:rsidRPr="00EF7454" w:rsidRDefault="00C535A6" w:rsidP="00C535A6">
      <w:pPr>
        <w:ind w:firstLine="720"/>
        <w:jc w:val="both"/>
        <w:rPr>
          <w:sz w:val="28"/>
          <w:szCs w:val="28"/>
        </w:rPr>
      </w:pPr>
      <w:r w:rsidRPr="004A1983">
        <w:rPr>
          <w:sz w:val="28"/>
          <w:szCs w:val="28"/>
        </w:rPr>
        <w:t xml:space="preserve">La apelul nominal au fost prezenţi 10 din </w:t>
      </w:r>
      <w:r w:rsidR="009270EC">
        <w:rPr>
          <w:sz w:val="28"/>
          <w:szCs w:val="28"/>
        </w:rPr>
        <w:t xml:space="preserve">cei 11   consilierii în funcție, d-nu Crîșciu Cristian fiind absent. </w:t>
      </w:r>
      <w:r w:rsidRPr="004A1983">
        <w:rPr>
          <w:sz w:val="28"/>
          <w:szCs w:val="28"/>
        </w:rPr>
        <w:t xml:space="preserve"> Preşedinte de şedinţă a fost propus si ales  d-nu Pandurescu Gheorghe </w:t>
      </w:r>
      <w:r w:rsidRPr="004A1983">
        <w:rPr>
          <w:b/>
          <w:sz w:val="28"/>
          <w:szCs w:val="28"/>
        </w:rPr>
        <w:t xml:space="preserve"> .</w:t>
      </w:r>
    </w:p>
    <w:p w:rsidR="00C535A6" w:rsidRPr="004A1983" w:rsidRDefault="00C535A6" w:rsidP="00C535A6">
      <w:pPr>
        <w:ind w:firstLine="720"/>
        <w:jc w:val="both"/>
        <w:rPr>
          <w:sz w:val="28"/>
          <w:szCs w:val="28"/>
        </w:rPr>
      </w:pPr>
      <w:r w:rsidRPr="004A1983">
        <w:rPr>
          <w:sz w:val="28"/>
          <w:szCs w:val="28"/>
        </w:rPr>
        <w:t xml:space="preserve">Se supune la vot procesul-verbal al şedinţele  anterioare respectiv din data de 15.06.2018 pus  la dispoziţia consilierilor prin grija secretarului. Procesul  -verbal  a  fost  aprobat. </w:t>
      </w:r>
    </w:p>
    <w:p w:rsidR="00C535A6" w:rsidRPr="00AE6486" w:rsidRDefault="00C535A6" w:rsidP="00AE6486">
      <w:pPr>
        <w:ind w:firstLine="720"/>
        <w:jc w:val="both"/>
      </w:pPr>
      <w:r w:rsidRPr="004A1983">
        <w:rPr>
          <w:sz w:val="28"/>
          <w:szCs w:val="28"/>
        </w:rPr>
        <w:t>Ordinea de zi propusă este următoarea</w:t>
      </w:r>
      <w:r>
        <w:t xml:space="preserve">: </w:t>
      </w:r>
    </w:p>
    <w:p w:rsidR="00C535A6" w:rsidRPr="00777141" w:rsidRDefault="00C535A6" w:rsidP="00C535A6">
      <w:pPr>
        <w:rPr>
          <w:sz w:val="32"/>
          <w:szCs w:val="32"/>
        </w:rPr>
      </w:pPr>
      <w:r w:rsidRPr="00777141">
        <w:rPr>
          <w:b/>
          <w:sz w:val="32"/>
          <w:szCs w:val="32"/>
        </w:rPr>
        <w:t>1. Proiect de hotărîre privind rectificarea bugetului local pe anul 2018.</w:t>
      </w:r>
    </w:p>
    <w:p w:rsidR="00C535A6" w:rsidRPr="00777141" w:rsidRDefault="00C535A6" w:rsidP="00C535A6">
      <w:pPr>
        <w:rPr>
          <w:rStyle w:val="rezumat1"/>
          <w:rFonts w:ascii="Arial" w:hAnsi="Arial" w:cs="Arial"/>
          <w:sz w:val="32"/>
          <w:szCs w:val="32"/>
        </w:rPr>
      </w:pPr>
      <w:r w:rsidRPr="00777141">
        <w:rPr>
          <w:rStyle w:val="rezumat1"/>
          <w:rFonts w:ascii="Arial" w:hAnsi="Arial" w:cs="Arial"/>
          <w:b/>
          <w:sz w:val="32"/>
          <w:szCs w:val="32"/>
        </w:rPr>
        <w:t>2.</w:t>
      </w:r>
      <w:r w:rsidRPr="00777141">
        <w:rPr>
          <w:rStyle w:val="rezumat1"/>
          <w:rFonts w:ascii="Arial" w:hAnsi="Arial" w:cs="Arial"/>
          <w:sz w:val="32"/>
          <w:szCs w:val="32"/>
        </w:rPr>
        <w:t xml:space="preserve"> Proiect de hotărîre privind  aprobarea dezmembrării terenului cu nr. top  4011924 Pogănești  în două parcele  și întabularea celor 2 parcele de teren dezmembrate în Cartea Funciară.</w:t>
      </w:r>
    </w:p>
    <w:p w:rsidR="00C535A6" w:rsidRPr="00777141" w:rsidRDefault="00C535A6" w:rsidP="00C535A6">
      <w:pPr>
        <w:rPr>
          <w:rStyle w:val="rezumat1"/>
          <w:rFonts w:ascii="Arial" w:hAnsi="Arial" w:cs="Arial"/>
          <w:sz w:val="32"/>
          <w:szCs w:val="32"/>
        </w:rPr>
      </w:pPr>
      <w:r w:rsidRPr="00777141">
        <w:rPr>
          <w:rStyle w:val="rezumat1"/>
          <w:rFonts w:ascii="Arial" w:hAnsi="Arial" w:cs="Arial"/>
          <w:b/>
          <w:sz w:val="32"/>
          <w:szCs w:val="32"/>
        </w:rPr>
        <w:t>3</w:t>
      </w:r>
      <w:r w:rsidRPr="00777141">
        <w:rPr>
          <w:rStyle w:val="rezumat1"/>
          <w:rFonts w:ascii="Arial" w:hAnsi="Arial" w:cs="Arial"/>
          <w:sz w:val="32"/>
          <w:szCs w:val="32"/>
        </w:rPr>
        <w:t>. Proiect de hotărîre privind aprobarea întabulării și alocării unui număr cadastral nou pentru parcela cadastrală Cc 279 în suprafață de 5700 mp. situată în extravilanul  localității Sărazani , Comuna Bîrna și înscrierea într-o carte funciară.</w:t>
      </w:r>
    </w:p>
    <w:p w:rsidR="00C535A6" w:rsidRPr="00AE6486" w:rsidRDefault="00C535A6" w:rsidP="00C535A6">
      <w:pPr>
        <w:rPr>
          <w:rFonts w:ascii="Arial" w:hAnsi="Arial" w:cs="Arial"/>
          <w:sz w:val="32"/>
          <w:szCs w:val="32"/>
        </w:rPr>
      </w:pPr>
      <w:r w:rsidRPr="00777141">
        <w:rPr>
          <w:rStyle w:val="rezumat1"/>
          <w:rFonts w:ascii="Arial" w:hAnsi="Arial" w:cs="Arial"/>
          <w:sz w:val="32"/>
          <w:szCs w:val="32"/>
        </w:rPr>
        <w:t>4. Proiect de hotărîre privind aprobarea închirierii suprafeței de 226 mp. teren din extravilanul localității Bîrna către SC RCS&amp;RDS S.A. în vederea instalării unui pilon de telefonie mobilă.</w:t>
      </w:r>
    </w:p>
    <w:p w:rsidR="00C535A6" w:rsidRDefault="00C535A6" w:rsidP="00C535A6">
      <w:pPr>
        <w:rPr>
          <w:rFonts w:ascii="Arial" w:hAnsi="Arial" w:cs="Arial"/>
          <w:sz w:val="32"/>
          <w:szCs w:val="32"/>
        </w:rPr>
      </w:pPr>
      <w:r w:rsidRPr="00777141">
        <w:rPr>
          <w:rFonts w:ascii="Arial" w:hAnsi="Arial" w:cs="Arial"/>
          <w:b/>
          <w:sz w:val="32"/>
          <w:szCs w:val="32"/>
        </w:rPr>
        <w:t>5</w:t>
      </w:r>
      <w:r w:rsidRPr="00777141">
        <w:rPr>
          <w:rFonts w:ascii="Arial" w:hAnsi="Arial" w:cs="Arial"/>
          <w:sz w:val="32"/>
          <w:szCs w:val="32"/>
        </w:rPr>
        <w:t>. Diverse.</w:t>
      </w:r>
    </w:p>
    <w:p w:rsidR="00C535A6" w:rsidRDefault="00C535A6" w:rsidP="00C535A6"/>
    <w:p w:rsidR="00C535A6" w:rsidRDefault="00C535A6" w:rsidP="00C535A6">
      <w:r>
        <w:tab/>
        <w:t>S-a prezentat Ordinea de zi din convocator , d-nu primar propune modificarea Ordin</w:t>
      </w:r>
      <w:r w:rsidR="00E7488B">
        <w:t>ii</w:t>
      </w:r>
      <w:r>
        <w:t xml:space="preserve"> de zi prin introducerea unui punct cu stabilirea unei taxe speciale de salubrizare pentru utilizatori din comuna care  vor beneficia de  salubrizare fară  sa aibe Contract cu operatorul </w:t>
      </w:r>
      <w:r w:rsidRPr="00DF4B44">
        <w:rPr>
          <w:b/>
        </w:rPr>
        <w:t>BRAI-CATA</w:t>
      </w:r>
      <w:r>
        <w:t>.</w:t>
      </w:r>
    </w:p>
    <w:p w:rsidR="00C535A6" w:rsidRDefault="00C535A6" w:rsidP="00C535A6">
      <w:r>
        <w:tab/>
        <w:t xml:space="preserve">S-a supus la vot Ordinea de zi modificată </w:t>
      </w:r>
      <w:r w:rsidR="00DF4B44">
        <w:t>.</w:t>
      </w:r>
    </w:p>
    <w:p w:rsidR="00DF4B44" w:rsidRDefault="00DF4B44" w:rsidP="00C535A6">
      <w:r>
        <w:lastRenderedPageBreak/>
        <w:tab/>
      </w:r>
      <w:r w:rsidRPr="00DF4B44">
        <w:rPr>
          <w:b/>
        </w:rPr>
        <w:t>La punctul 1</w:t>
      </w:r>
      <w:r w:rsidR="00EF7454">
        <w:t xml:space="preserve"> de pe Ordinea de zi privind rectificarea bugetului local s-a prezentat referatul d-nei Contabile de la Primăria Bîrna prin care propune Consiliului Local Bîrna rectificare bugetului  local cu suma de 82.700 mii lei primită de la OCPI pentru Programul Național de întabulare gratuită și suma de  10.000 lei primită de la  Centrul de Cultură și artă a Județului  Timiș pentru organizarea zilelor Comunei Bîrna.</w:t>
      </w:r>
    </w:p>
    <w:p w:rsidR="00EF7454" w:rsidRDefault="00EF7454" w:rsidP="00C535A6">
      <w:r>
        <w:t xml:space="preserve"> </w:t>
      </w:r>
      <w:r>
        <w:tab/>
        <w:t>S-a supus la vot proiectul de hotărîre fiind votat  cu 9 voturi pentru.</w:t>
      </w:r>
    </w:p>
    <w:p w:rsidR="00C535A6" w:rsidRDefault="00C535A6" w:rsidP="00C535A6">
      <w:r>
        <w:tab/>
      </w:r>
      <w:r w:rsidRPr="00AE6486">
        <w:rPr>
          <w:b/>
        </w:rPr>
        <w:t xml:space="preserve">La punctul </w:t>
      </w:r>
      <w:r w:rsidR="00AE6486" w:rsidRPr="00AE6486">
        <w:rPr>
          <w:b/>
        </w:rPr>
        <w:t>2</w:t>
      </w:r>
      <w:r>
        <w:t xml:space="preserve"> de pe Ordinea de zi privind aprobarea dezmembrării unei parcele de teren(pășune) în localitatea Pogănești, s-a prezentat referatul d-lui viceprimar Ignatoni Ovidiu Nicolae prin care propune dezmembrarea parcelei cu nr. top  401192 </w:t>
      </w:r>
      <w:r w:rsidR="00AE6486">
        <w:t>î</w:t>
      </w:r>
      <w:r>
        <w:t>n 2 parcele și înscrierea acestor parcele în Cartea Funciară.</w:t>
      </w:r>
    </w:p>
    <w:p w:rsidR="00C535A6" w:rsidRDefault="00C535A6" w:rsidP="00C535A6">
      <w:r>
        <w:t>S-a supus la vot proiectul de hotărîre fiind</w:t>
      </w:r>
      <w:r w:rsidR="00072F27">
        <w:t xml:space="preserve"> votat   cu 10 voturi  pentru.</w:t>
      </w:r>
    </w:p>
    <w:p w:rsidR="00072F27" w:rsidRDefault="00072F27" w:rsidP="00C535A6">
      <w:r>
        <w:tab/>
      </w:r>
      <w:r w:rsidRPr="00AE6486">
        <w:rPr>
          <w:b/>
        </w:rPr>
        <w:t>La punctul 3</w:t>
      </w:r>
      <w:r>
        <w:t xml:space="preserve"> </w:t>
      </w:r>
      <w:r w:rsidR="00C535A6">
        <w:t xml:space="preserve"> de pe ordinea de zi s-a prezentat  referatul  </w:t>
      </w:r>
      <w:r>
        <w:t>d-lui viceprimar prin care propune Consiliului Local Bîrna  întabularea și alocarea unui număr cadastral nou pentru  parcela cadastrală Cc 279 în suprafață  de 5700 mp. situată în  extravilanul localității  Sărazani Comuna Bîrna și înscrierea  într-o carte funciară  nouă , conform documentației  cadstrale întocmită de SC TOPOEXE SRL, teren aflat în circuitul civil, care nu face obiectul nici unui</w:t>
      </w:r>
      <w:r w:rsidR="00E47C13">
        <w:t xml:space="preserve"> </w:t>
      </w:r>
      <w:r>
        <w:t xml:space="preserve"> litigiu și  nu a fost revendicat în condițiile legale. S-a supus la vot  proiectul de hotărîre fiind votat cu </w:t>
      </w:r>
      <w:r w:rsidR="00E47C13">
        <w:t xml:space="preserve"> 10 voturi pentru.</w:t>
      </w:r>
    </w:p>
    <w:p w:rsidR="00072F27" w:rsidRDefault="00AE6486" w:rsidP="00C535A6">
      <w:r>
        <w:tab/>
      </w:r>
      <w:r w:rsidR="00E47C13" w:rsidRPr="00DF4B44">
        <w:rPr>
          <w:b/>
        </w:rPr>
        <w:t>La  punctul 4</w:t>
      </w:r>
      <w:r w:rsidR="00E47C13">
        <w:t xml:space="preserve"> de pe Ordinea de zi privind închirierea suprafeței de 226 mp. teren din extravilanul Bîrnei pentru instalarea unui pilon de telefonie mobilă, s-a prezentat solicitarea SC  RCS&amp; RDS și referatul viceprimarului Ignatoni Ovidiu Nicolae prin care propune închirierea suprafeței solicitate cu o chirie de  echivalent a 700 euro pe an.</w:t>
      </w:r>
      <w:r w:rsidR="00E7488B">
        <w:t xml:space="preserve"> S-a supus la vot proiectul de hotarire fiind votat cu 10 voturi pentru. </w:t>
      </w:r>
    </w:p>
    <w:p w:rsidR="00E7488B" w:rsidRDefault="00E7488B" w:rsidP="00C535A6">
      <w:r>
        <w:tab/>
      </w:r>
      <w:r w:rsidRPr="00DF4B44">
        <w:rPr>
          <w:b/>
        </w:rPr>
        <w:t>La punctul 5</w:t>
      </w:r>
      <w:r>
        <w:t xml:space="preserve"> nou inclus pe Ordinea de zi privind stabilirea taxei de salubrizare pentru persoanele care nu a</w:t>
      </w:r>
      <w:r w:rsidR="00AE6486">
        <w:t>u  încheiat Contract cu firma de salubrizare  , s-a prezentat  referatul nr. 2468 din 20.07.2018 a d-lui Viceprimar prin care propune Consiliului Local Bîrna  stabilirea acelorasi tarife ca si cele stabilite prin H.C.L.nr. 31 din data de 23.04.2018 . S-a supus la vot proiectul de hotărîre</w:t>
      </w:r>
      <w:r w:rsidR="004A1983">
        <w:t xml:space="preserve"> fiind votat cu 9 voturi pentru si o abtinere Ușciuc Adrian.</w:t>
      </w:r>
    </w:p>
    <w:p w:rsidR="004A1983" w:rsidRDefault="004A1983" w:rsidP="00C535A6">
      <w:r>
        <w:tab/>
        <w:t>In continuare s-a trecut la Diverse:</w:t>
      </w:r>
    </w:p>
    <w:p w:rsidR="004A1983" w:rsidRDefault="004A1983" w:rsidP="00C535A6">
      <w:r>
        <w:tab/>
        <w:t xml:space="preserve">S-a prezentat referatul d-lui viceprimar prin care prezinta situatia cu fosta cariera de piatră de la Botești și faptul că materialul pietros  care a mai ramas va fi </w:t>
      </w:r>
      <w:r w:rsidR="009270EC">
        <w:t>folosit pentru reparații la întreținerea drumurilor agricole de pe raza Comunei, d-nii Consilieri fiind de acord.</w:t>
      </w:r>
    </w:p>
    <w:p w:rsidR="009270EC" w:rsidRDefault="009270EC" w:rsidP="00C535A6">
      <w:r>
        <w:tab/>
        <w:t>Au luat cuvîntul d-nii Consilieri:</w:t>
      </w:r>
    </w:p>
    <w:p w:rsidR="009270EC" w:rsidRDefault="009270EC" w:rsidP="00C535A6">
      <w:r>
        <w:tab/>
        <w:t>D-nu Ciurescu Ovidiu solicită bec la iluminatul stradal în Bîrna. D-nu Longa Ioan la Cămin la Pogănești , reparații la acoperiș la Cămin Pogănești, curățarea vegetației de pe lîngă marginea drumului.</w:t>
      </w:r>
    </w:p>
    <w:p w:rsidR="009270EC" w:rsidRDefault="009270EC" w:rsidP="00C535A6">
      <w:r>
        <w:tab/>
        <w:t>D-nu Ușciuc Adrian   prezintă probleme cu animalele care sunt lasate libere pe lăngă marginea drumului comunal și județean .</w:t>
      </w:r>
    </w:p>
    <w:p w:rsidR="009270EC" w:rsidRDefault="009270EC" w:rsidP="00C535A6">
      <w:r>
        <w:tab/>
        <w:t>D-na Paulescu Steluța  propune curățarea drumului comunal  la curbă -  rîpă Botinești, deoarece prezintă pericol.</w:t>
      </w:r>
    </w:p>
    <w:p w:rsidR="009270EC" w:rsidRPr="00EF7454" w:rsidRDefault="009270EC" w:rsidP="009270EC">
      <w:r>
        <w:tab/>
        <w:t>D-nu Longa Ioan mai solicită ridicarea pămîntului din curtea gradiniței din Pogănești.</w:t>
      </w:r>
    </w:p>
    <w:p w:rsidR="00C535A6" w:rsidRDefault="00C535A6" w:rsidP="00C535A6">
      <w:r>
        <w:rPr>
          <w:lang w:val="en-US"/>
        </w:rPr>
        <w:tab/>
      </w:r>
      <w:r>
        <w:tab/>
        <w:t>Nemafiind alte discuții ședința s-a încheiat în această ședință s</w:t>
      </w:r>
      <w:r w:rsidR="009270EC">
        <w:t>-a adoptat Hotărîrile  cu nr. 44,  45</w:t>
      </w:r>
      <w:r>
        <w:t>,</w:t>
      </w:r>
      <w:r w:rsidR="009270EC">
        <w:t xml:space="preserve"> 46, 47, 48</w:t>
      </w:r>
      <w:r>
        <w:t xml:space="preserve">  /2018.</w:t>
      </w:r>
    </w:p>
    <w:p w:rsidR="00C535A6" w:rsidRDefault="00C535A6" w:rsidP="00C535A6"/>
    <w:p w:rsidR="00C535A6" w:rsidRPr="009270EC" w:rsidRDefault="00C535A6" w:rsidP="00C535A6">
      <w:pPr>
        <w:rPr>
          <w:b/>
        </w:rPr>
      </w:pPr>
      <w:r w:rsidRPr="009270EC">
        <w:rPr>
          <w:b/>
        </w:rPr>
        <w:t>PREȘEDINTE DE ȘEDINȚĂ</w:t>
      </w:r>
      <w:r w:rsidRPr="009270EC">
        <w:rPr>
          <w:b/>
        </w:rPr>
        <w:tab/>
        <w:t xml:space="preserve"> CONSILIERI </w:t>
      </w:r>
      <w:r w:rsidRPr="009270EC">
        <w:rPr>
          <w:b/>
        </w:rPr>
        <w:tab/>
      </w:r>
      <w:r w:rsidRPr="009270EC">
        <w:rPr>
          <w:b/>
        </w:rPr>
        <w:tab/>
      </w:r>
      <w:r w:rsidRPr="009270EC">
        <w:rPr>
          <w:b/>
        </w:rPr>
        <w:tab/>
        <w:t>SECRETAR</w:t>
      </w:r>
    </w:p>
    <w:p w:rsidR="00C535A6" w:rsidRPr="009270EC" w:rsidRDefault="00C535A6" w:rsidP="00C535A6">
      <w:pPr>
        <w:rPr>
          <w:b/>
        </w:rPr>
      </w:pPr>
      <w:r w:rsidRPr="009270EC">
        <w:rPr>
          <w:b/>
        </w:rPr>
        <w:tab/>
      </w:r>
    </w:p>
    <w:p w:rsidR="00C535A6" w:rsidRPr="009270EC" w:rsidRDefault="009270EC" w:rsidP="00C535A6">
      <w:pPr>
        <w:rPr>
          <w:b/>
        </w:rPr>
      </w:pPr>
      <w:r w:rsidRPr="009270EC">
        <w:rPr>
          <w:b/>
        </w:rPr>
        <w:t xml:space="preserve">PANDURESCU GHEORGHE </w:t>
      </w:r>
      <w:r>
        <w:rPr>
          <w:b/>
        </w:rPr>
        <w:tab/>
      </w:r>
      <w:r>
        <w:rPr>
          <w:b/>
        </w:rPr>
        <w:tab/>
      </w:r>
      <w:r>
        <w:rPr>
          <w:b/>
        </w:rPr>
        <w:tab/>
      </w:r>
      <w:r>
        <w:rPr>
          <w:b/>
        </w:rPr>
        <w:tab/>
      </w:r>
      <w:r w:rsidR="00C535A6" w:rsidRPr="009270EC">
        <w:rPr>
          <w:b/>
        </w:rPr>
        <w:tab/>
        <w:t xml:space="preserve">SZKOROPAN LIVIA </w:t>
      </w:r>
    </w:p>
    <w:p w:rsidR="001667F3" w:rsidRPr="009270EC" w:rsidRDefault="00561A56">
      <w:pPr>
        <w:rPr>
          <w:b/>
        </w:rPr>
      </w:pPr>
      <w:r>
        <w:rPr>
          <w:b/>
        </w:rPr>
        <w:t>„</w:t>
      </w:r>
    </w:p>
    <w:sectPr w:rsidR="001667F3" w:rsidRPr="009270EC" w:rsidSect="00EF7454">
      <w:pgSz w:w="12240" w:h="15840"/>
      <w:pgMar w:top="576" w:right="864"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415951"/>
    <w:multiLevelType w:val="hybridMultilevel"/>
    <w:tmpl w:val="716A6876"/>
    <w:lvl w:ilvl="0" w:tplc="61243122">
      <w:start w:val="1"/>
      <w:numFmt w:val="decimal"/>
      <w:lvlText w:val="%1."/>
      <w:lvlJc w:val="left"/>
      <w:pPr>
        <w:tabs>
          <w:tab w:val="num" w:pos="1260"/>
        </w:tabs>
        <w:ind w:left="12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35A6"/>
    <w:rsid w:val="00072F27"/>
    <w:rsid w:val="001667F3"/>
    <w:rsid w:val="004A1983"/>
    <w:rsid w:val="00561A56"/>
    <w:rsid w:val="008C596F"/>
    <w:rsid w:val="009270EC"/>
    <w:rsid w:val="00AE6486"/>
    <w:rsid w:val="00C535A6"/>
    <w:rsid w:val="00C57D77"/>
    <w:rsid w:val="00DF4B44"/>
    <w:rsid w:val="00E47C13"/>
    <w:rsid w:val="00E7488B"/>
    <w:rsid w:val="00EF7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5A6"/>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C535A6"/>
    <w:pPr>
      <w:jc w:val="center"/>
    </w:pPr>
    <w:rPr>
      <w:b/>
      <w:bCs/>
      <w:sz w:val="32"/>
    </w:rPr>
  </w:style>
  <w:style w:type="character" w:customStyle="1" w:styleId="BodyTextChar">
    <w:name w:val="Body Text Char"/>
    <w:basedOn w:val="DefaultParagraphFont"/>
    <w:link w:val="BodyText"/>
    <w:semiHidden/>
    <w:rsid w:val="00C535A6"/>
    <w:rPr>
      <w:rFonts w:ascii="Times New Roman" w:eastAsia="Times New Roman" w:hAnsi="Times New Roman" w:cs="Times New Roman"/>
      <w:b/>
      <w:bCs/>
      <w:sz w:val="32"/>
      <w:szCs w:val="24"/>
      <w:lang w:val="ro-RO" w:eastAsia="ro-RO"/>
    </w:rPr>
  </w:style>
  <w:style w:type="paragraph" w:styleId="BodyTextIndent">
    <w:name w:val="Body Text Indent"/>
    <w:basedOn w:val="Normal"/>
    <w:link w:val="BodyTextIndentChar"/>
    <w:semiHidden/>
    <w:unhideWhenUsed/>
    <w:rsid w:val="00C535A6"/>
    <w:pPr>
      <w:ind w:firstLine="720"/>
      <w:jc w:val="both"/>
    </w:pPr>
  </w:style>
  <w:style w:type="character" w:customStyle="1" w:styleId="BodyTextIndentChar">
    <w:name w:val="Body Text Indent Char"/>
    <w:basedOn w:val="DefaultParagraphFont"/>
    <w:link w:val="BodyTextIndent"/>
    <w:semiHidden/>
    <w:rsid w:val="00C535A6"/>
    <w:rPr>
      <w:rFonts w:ascii="Times New Roman" w:eastAsia="Times New Roman" w:hAnsi="Times New Roman" w:cs="Times New Roman"/>
      <w:sz w:val="24"/>
      <w:szCs w:val="24"/>
      <w:lang w:val="ro-RO" w:eastAsia="ro-RO"/>
    </w:rPr>
  </w:style>
  <w:style w:type="paragraph" w:styleId="BodyText2">
    <w:name w:val="Body Text 2"/>
    <w:basedOn w:val="Normal"/>
    <w:link w:val="BodyText2Char"/>
    <w:semiHidden/>
    <w:unhideWhenUsed/>
    <w:rsid w:val="00C535A6"/>
    <w:pPr>
      <w:jc w:val="both"/>
    </w:pPr>
  </w:style>
  <w:style w:type="character" w:customStyle="1" w:styleId="BodyText2Char">
    <w:name w:val="Body Text 2 Char"/>
    <w:basedOn w:val="DefaultParagraphFont"/>
    <w:link w:val="BodyText2"/>
    <w:semiHidden/>
    <w:rsid w:val="00C535A6"/>
    <w:rPr>
      <w:rFonts w:ascii="Times New Roman" w:eastAsia="Times New Roman" w:hAnsi="Times New Roman" w:cs="Times New Roman"/>
      <w:sz w:val="24"/>
      <w:szCs w:val="24"/>
      <w:lang w:val="ro-RO" w:eastAsia="ro-RO"/>
    </w:rPr>
  </w:style>
  <w:style w:type="character" w:customStyle="1" w:styleId="rezumat1">
    <w:name w:val="rezumat_1"/>
    <w:basedOn w:val="DefaultParagraphFont"/>
    <w:rsid w:val="00C535A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Pages>
  <Words>842</Words>
  <Characters>4804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Barna</dc:creator>
  <cp:keywords/>
  <dc:description/>
  <cp:lastModifiedBy>Barna</cp:lastModifiedBy>
  <cp:revision>6</cp:revision>
  <cp:lastPrinted>2018-07-31T12:38:00Z</cp:lastPrinted>
  <dcterms:created xsi:type="dcterms:W3CDTF">2018-07-27T10:03:00Z</dcterms:created>
  <dcterms:modified xsi:type="dcterms:W3CDTF">2018-07-31T13:01:00Z</dcterms:modified>
</cp:coreProperties>
</file>