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C9" w:rsidRPr="00F1162B" w:rsidRDefault="006E50C9" w:rsidP="006E50C9">
      <w:pPr>
        <w:rPr>
          <w:b/>
          <w:sz w:val="22"/>
          <w:szCs w:val="22"/>
          <w:lang w:val="ro-RO"/>
        </w:rPr>
      </w:pPr>
      <w:r w:rsidRPr="00F1162B">
        <w:rPr>
          <w:b/>
          <w:sz w:val="22"/>
          <w:szCs w:val="22"/>
          <w:lang w:val="ro-RO"/>
        </w:rPr>
        <w:t>ROMANIA</w:t>
      </w:r>
    </w:p>
    <w:p w:rsidR="006E50C9" w:rsidRPr="00F1162B" w:rsidRDefault="006E50C9" w:rsidP="006E50C9">
      <w:pPr>
        <w:rPr>
          <w:b/>
          <w:sz w:val="22"/>
          <w:szCs w:val="22"/>
          <w:lang w:val="ro-RO"/>
        </w:rPr>
      </w:pPr>
      <w:r w:rsidRPr="00F1162B">
        <w:rPr>
          <w:b/>
          <w:sz w:val="22"/>
          <w:szCs w:val="22"/>
          <w:lang w:val="ro-RO"/>
        </w:rPr>
        <w:t>JUDEȚUL TIMIȘ</w:t>
      </w:r>
    </w:p>
    <w:p w:rsidR="006E50C9" w:rsidRPr="00F1162B" w:rsidRDefault="006E50C9" w:rsidP="006E50C9">
      <w:pPr>
        <w:rPr>
          <w:b/>
          <w:sz w:val="22"/>
          <w:szCs w:val="22"/>
          <w:lang w:val="ro-RO"/>
        </w:rPr>
      </w:pPr>
      <w:r w:rsidRPr="00F1162B">
        <w:rPr>
          <w:b/>
          <w:sz w:val="22"/>
          <w:szCs w:val="22"/>
          <w:lang w:val="ro-RO"/>
        </w:rPr>
        <w:t>COMUNA BÂRNA</w:t>
      </w:r>
    </w:p>
    <w:p w:rsidR="006E50C9" w:rsidRPr="00F1162B" w:rsidRDefault="006E50C9" w:rsidP="006E50C9">
      <w:pPr>
        <w:rPr>
          <w:b/>
          <w:sz w:val="22"/>
          <w:szCs w:val="22"/>
          <w:lang w:val="ro-RO"/>
        </w:rPr>
      </w:pPr>
      <w:r w:rsidRPr="00F1162B">
        <w:rPr>
          <w:b/>
          <w:sz w:val="22"/>
          <w:szCs w:val="22"/>
          <w:lang w:val="ro-RO"/>
        </w:rPr>
        <w:t xml:space="preserve">CONSILIUL LOCAL </w:t>
      </w:r>
    </w:p>
    <w:p w:rsidR="006E50C9" w:rsidRPr="00F1162B" w:rsidRDefault="006E50C9" w:rsidP="006E50C9">
      <w:pPr>
        <w:rPr>
          <w:b/>
          <w:sz w:val="22"/>
          <w:szCs w:val="22"/>
          <w:lang w:val="ro-RO"/>
        </w:rPr>
      </w:pPr>
    </w:p>
    <w:p w:rsidR="006E50C9" w:rsidRPr="00F1162B" w:rsidRDefault="006E50C9" w:rsidP="006E50C9">
      <w:pPr>
        <w:jc w:val="center"/>
        <w:rPr>
          <w:b/>
          <w:sz w:val="22"/>
          <w:szCs w:val="22"/>
          <w:lang w:val="ro-RO"/>
        </w:rPr>
      </w:pPr>
      <w:r w:rsidRPr="00F1162B">
        <w:rPr>
          <w:b/>
          <w:sz w:val="22"/>
          <w:szCs w:val="22"/>
          <w:lang w:val="ro-RO"/>
        </w:rPr>
        <w:t xml:space="preserve">HOTĂRÂREA NR.36 </w:t>
      </w:r>
    </w:p>
    <w:p w:rsidR="006E50C9" w:rsidRPr="00A3505B" w:rsidRDefault="006E50C9" w:rsidP="006E50C9">
      <w:pPr>
        <w:jc w:val="center"/>
        <w:rPr>
          <w:b/>
          <w:sz w:val="22"/>
          <w:szCs w:val="22"/>
          <w:lang w:val="ro-RO"/>
        </w:rPr>
      </w:pPr>
      <w:r w:rsidRPr="00F1162B">
        <w:rPr>
          <w:b/>
          <w:sz w:val="22"/>
          <w:szCs w:val="22"/>
          <w:lang w:val="ro-RO"/>
        </w:rPr>
        <w:t xml:space="preserve">Din data de 14.07.2020 </w:t>
      </w:r>
    </w:p>
    <w:p w:rsidR="006E50C9" w:rsidRPr="00A3505B" w:rsidRDefault="006E50C9" w:rsidP="006E50C9">
      <w:pPr>
        <w:jc w:val="center"/>
        <w:rPr>
          <w:sz w:val="32"/>
          <w:szCs w:val="32"/>
          <w:lang w:val="ro-RO"/>
        </w:rPr>
      </w:pPr>
      <w:r w:rsidRPr="00A3505B">
        <w:rPr>
          <w:sz w:val="32"/>
          <w:szCs w:val="32"/>
          <w:lang w:val="ro-RO"/>
        </w:rPr>
        <w:t>Privind aprobarea scutirii taxei de închiriere</w:t>
      </w:r>
      <w:r>
        <w:rPr>
          <w:sz w:val="32"/>
          <w:szCs w:val="32"/>
          <w:lang w:val="ro-RO"/>
        </w:rPr>
        <w:t xml:space="preserve"> </w:t>
      </w:r>
      <w:r w:rsidRPr="00A3505B">
        <w:rPr>
          <w:sz w:val="32"/>
          <w:szCs w:val="32"/>
          <w:lang w:val="ro-RO"/>
        </w:rPr>
        <w:t>(concesiune) pentru agenții economici care au bunuri închiriate de la primărie pe perioada Pandemiei,</w:t>
      </w:r>
    </w:p>
    <w:p w:rsidR="006E50C9" w:rsidRPr="00A3505B" w:rsidRDefault="006E50C9" w:rsidP="006E50C9">
      <w:pPr>
        <w:rPr>
          <w:b/>
          <w:sz w:val="32"/>
          <w:szCs w:val="32"/>
          <w:lang w:val="ro-RO"/>
        </w:rPr>
      </w:pPr>
      <w:r w:rsidRPr="00A3505B">
        <w:rPr>
          <w:b/>
          <w:sz w:val="32"/>
          <w:szCs w:val="32"/>
          <w:lang w:val="ro-RO"/>
        </w:rPr>
        <w:t>CONSILIUL LOCAL AL COMUNEI  BÂRNA, JUDEȚUL TIMIȘ,</w:t>
      </w:r>
    </w:p>
    <w:p w:rsidR="006E50C9" w:rsidRPr="00A3505B" w:rsidRDefault="006E50C9" w:rsidP="006E50C9">
      <w:pPr>
        <w:rPr>
          <w:sz w:val="32"/>
          <w:szCs w:val="32"/>
          <w:lang w:val="ro-RO"/>
        </w:rPr>
      </w:pPr>
      <w:r w:rsidRPr="00A3505B">
        <w:rPr>
          <w:sz w:val="32"/>
          <w:szCs w:val="32"/>
          <w:lang w:val="ro-RO"/>
        </w:rPr>
        <w:t xml:space="preserve">  Analizând referatul nr.2589 din data de 14.07.2020 a d-lui Viceprimar Ignatoni Ovidiu Nicolae prin care propune Consilului Lcal Bârna   scutirea de la plata chiriei pentru agenți economici care au fost afectatți de pandemie,</w:t>
      </w:r>
    </w:p>
    <w:p w:rsidR="006E50C9" w:rsidRPr="00A3505B" w:rsidRDefault="006E50C9" w:rsidP="006E50C9">
      <w:pPr>
        <w:rPr>
          <w:sz w:val="32"/>
          <w:szCs w:val="32"/>
          <w:lang w:val="ro-RO"/>
        </w:rPr>
      </w:pPr>
      <w:r w:rsidRPr="00A3505B">
        <w:rPr>
          <w:sz w:val="32"/>
          <w:szCs w:val="32"/>
          <w:lang w:val="ro-RO"/>
        </w:rPr>
        <w:tab/>
        <w:t>In conformitate cu art. 139  și  196  din OUG 57/2019-Codul Administrativ,</w:t>
      </w:r>
    </w:p>
    <w:p w:rsidR="006E50C9" w:rsidRPr="00A3505B" w:rsidRDefault="006E50C9" w:rsidP="006E50C9">
      <w:pPr>
        <w:jc w:val="center"/>
        <w:rPr>
          <w:b/>
          <w:sz w:val="32"/>
          <w:szCs w:val="32"/>
          <w:lang w:val="ro-RO"/>
        </w:rPr>
      </w:pPr>
      <w:r w:rsidRPr="00A3505B">
        <w:rPr>
          <w:b/>
          <w:sz w:val="32"/>
          <w:szCs w:val="32"/>
          <w:lang w:val="ro-RO"/>
        </w:rPr>
        <w:t xml:space="preserve">HOTĂRĂȘTE </w:t>
      </w:r>
    </w:p>
    <w:p w:rsidR="006E50C9" w:rsidRPr="00A3505B" w:rsidRDefault="006E50C9" w:rsidP="006E50C9">
      <w:pPr>
        <w:rPr>
          <w:sz w:val="32"/>
          <w:szCs w:val="32"/>
        </w:rPr>
      </w:pPr>
      <w:r w:rsidRPr="00A3505B">
        <w:rPr>
          <w:sz w:val="32"/>
          <w:szCs w:val="32"/>
          <w:lang w:val="ro-RO"/>
        </w:rPr>
        <w:tab/>
      </w:r>
      <w:r w:rsidRPr="00A3505B">
        <w:rPr>
          <w:b/>
          <w:sz w:val="32"/>
          <w:szCs w:val="32"/>
          <w:lang w:val="ro-RO"/>
        </w:rPr>
        <w:t>Art.1</w:t>
      </w:r>
      <w:r w:rsidRPr="00A3505B">
        <w:rPr>
          <w:sz w:val="32"/>
          <w:szCs w:val="32"/>
          <w:lang w:val="ro-RO"/>
        </w:rPr>
        <w:t>.  Se aprobă  scutirea de la plata chirie și a impozitului datorat  Primăriei Bârna pentru   următorii agenți economici de pe raza Comunei Bârna</w:t>
      </w:r>
      <w:r w:rsidRPr="00A3505B">
        <w:rPr>
          <w:sz w:val="32"/>
          <w:szCs w:val="32"/>
        </w:rPr>
        <w:t>:</w:t>
      </w:r>
    </w:p>
    <w:p w:rsidR="006E50C9" w:rsidRPr="00A3505B" w:rsidRDefault="006E50C9" w:rsidP="006E50C9">
      <w:pPr>
        <w:rPr>
          <w:sz w:val="28"/>
          <w:szCs w:val="28"/>
        </w:rPr>
      </w:pPr>
      <w:r w:rsidRPr="00A3505B">
        <w:rPr>
          <w:sz w:val="28"/>
          <w:szCs w:val="28"/>
        </w:rPr>
        <w:t xml:space="preserve">SC VITIDA MINERAL S.R.L. </w:t>
      </w:r>
      <w:proofErr w:type="spellStart"/>
      <w:r w:rsidRPr="00A3505B">
        <w:rPr>
          <w:sz w:val="28"/>
          <w:szCs w:val="28"/>
        </w:rPr>
        <w:t>pentru</w:t>
      </w:r>
      <w:proofErr w:type="spellEnd"/>
      <w:r w:rsidRPr="00A3505B">
        <w:rPr>
          <w:sz w:val="28"/>
          <w:szCs w:val="28"/>
        </w:rPr>
        <w:t xml:space="preserve"> </w:t>
      </w:r>
      <w:proofErr w:type="spellStart"/>
      <w:proofErr w:type="gramStart"/>
      <w:r w:rsidRPr="00A3505B">
        <w:rPr>
          <w:sz w:val="28"/>
          <w:szCs w:val="28"/>
        </w:rPr>
        <w:t>platforma</w:t>
      </w:r>
      <w:proofErr w:type="spellEnd"/>
      <w:r w:rsidRPr="00A3505B">
        <w:rPr>
          <w:sz w:val="28"/>
          <w:szCs w:val="28"/>
        </w:rPr>
        <w:t xml:space="preserve">  din</w:t>
      </w:r>
      <w:proofErr w:type="gramEnd"/>
      <w:r w:rsidRPr="00A3505B">
        <w:rPr>
          <w:sz w:val="28"/>
          <w:szCs w:val="28"/>
        </w:rPr>
        <w:t xml:space="preserve"> </w:t>
      </w:r>
      <w:proofErr w:type="spellStart"/>
      <w:r w:rsidRPr="00A3505B">
        <w:rPr>
          <w:sz w:val="28"/>
          <w:szCs w:val="28"/>
        </w:rPr>
        <w:t>localitatea</w:t>
      </w:r>
      <w:proofErr w:type="spellEnd"/>
      <w:r w:rsidRPr="00A3505B">
        <w:rPr>
          <w:sz w:val="28"/>
          <w:szCs w:val="28"/>
        </w:rPr>
        <w:t xml:space="preserve"> </w:t>
      </w:r>
      <w:proofErr w:type="spellStart"/>
      <w:r w:rsidRPr="00A3505B">
        <w:rPr>
          <w:sz w:val="28"/>
          <w:szCs w:val="28"/>
        </w:rPr>
        <w:t>Drinova</w:t>
      </w:r>
      <w:proofErr w:type="spellEnd"/>
      <w:r w:rsidRPr="00A3505B">
        <w:rPr>
          <w:sz w:val="28"/>
          <w:szCs w:val="28"/>
        </w:rPr>
        <w:t xml:space="preserve"> </w:t>
      </w:r>
    </w:p>
    <w:p w:rsidR="006E50C9" w:rsidRPr="00A3505B" w:rsidRDefault="006E50C9" w:rsidP="006E50C9">
      <w:pPr>
        <w:rPr>
          <w:sz w:val="28"/>
          <w:szCs w:val="28"/>
          <w:lang w:val="ro-RO"/>
        </w:rPr>
      </w:pPr>
      <w:r w:rsidRPr="00A3505B">
        <w:rPr>
          <w:sz w:val="28"/>
          <w:szCs w:val="28"/>
        </w:rPr>
        <w:t xml:space="preserve">SC ABC </w:t>
      </w:r>
      <w:proofErr w:type="spellStart"/>
      <w:r w:rsidRPr="00A3505B">
        <w:rPr>
          <w:sz w:val="28"/>
          <w:szCs w:val="28"/>
        </w:rPr>
        <w:t>Botine</w:t>
      </w:r>
      <w:proofErr w:type="spellEnd"/>
      <w:r w:rsidRPr="00A3505B">
        <w:rPr>
          <w:sz w:val="28"/>
          <w:szCs w:val="28"/>
          <w:lang w:val="ro-RO"/>
        </w:rPr>
        <w:t>ș</w:t>
      </w:r>
      <w:proofErr w:type="gramStart"/>
      <w:r w:rsidRPr="00A3505B">
        <w:rPr>
          <w:sz w:val="28"/>
          <w:szCs w:val="28"/>
          <w:lang w:val="ro-RO"/>
        </w:rPr>
        <w:t>ti  pentru</w:t>
      </w:r>
      <w:proofErr w:type="gramEnd"/>
      <w:r w:rsidRPr="00A3505B">
        <w:rPr>
          <w:sz w:val="28"/>
          <w:szCs w:val="28"/>
          <w:lang w:val="ro-RO"/>
        </w:rPr>
        <w:t xml:space="preserve"> magazinele alimantare din localitățile Pogănești și Botinești</w:t>
      </w:r>
    </w:p>
    <w:p w:rsidR="006E50C9" w:rsidRPr="00A3505B" w:rsidRDefault="006E50C9" w:rsidP="006E50C9">
      <w:pPr>
        <w:rPr>
          <w:sz w:val="28"/>
          <w:szCs w:val="28"/>
          <w:lang w:val="ro-RO"/>
        </w:rPr>
      </w:pPr>
      <w:r w:rsidRPr="00A3505B">
        <w:rPr>
          <w:sz w:val="28"/>
          <w:szCs w:val="28"/>
          <w:lang w:val="ro-RO"/>
        </w:rPr>
        <w:t>SC ANYLUCY  S.R.L.  pentru magazinul  alimentar din localitatea Bârna</w:t>
      </w:r>
    </w:p>
    <w:p w:rsidR="006E50C9" w:rsidRPr="00A3505B" w:rsidRDefault="006E50C9" w:rsidP="006E50C9">
      <w:pPr>
        <w:rPr>
          <w:sz w:val="28"/>
          <w:szCs w:val="28"/>
          <w:lang w:val="ro-RO"/>
        </w:rPr>
      </w:pPr>
      <w:r w:rsidRPr="00A3505B">
        <w:rPr>
          <w:sz w:val="28"/>
          <w:szCs w:val="28"/>
          <w:lang w:val="ro-RO"/>
        </w:rPr>
        <w:t xml:space="preserve">SC NICOLIȚĂ S.R.L. pentru magazinul alimentar din localitatea Jurești </w:t>
      </w:r>
    </w:p>
    <w:p w:rsidR="006E50C9" w:rsidRDefault="006E50C9" w:rsidP="006E50C9">
      <w:pPr>
        <w:rPr>
          <w:sz w:val="32"/>
          <w:szCs w:val="32"/>
          <w:lang w:val="ro-RO"/>
        </w:rPr>
      </w:pPr>
      <w:r w:rsidRPr="00A3505B">
        <w:rPr>
          <w:b/>
          <w:sz w:val="32"/>
          <w:szCs w:val="32"/>
          <w:lang w:val="ro-RO"/>
        </w:rPr>
        <w:t>Art.2</w:t>
      </w:r>
      <w:r w:rsidRPr="00A3505B">
        <w:rPr>
          <w:sz w:val="32"/>
          <w:szCs w:val="32"/>
          <w:lang w:val="ro-RO"/>
        </w:rPr>
        <w:t xml:space="preserve">. Scutirea se acordă pe o perioadă de 3 luni de zile respectiv </w:t>
      </w:r>
      <w:r>
        <w:rPr>
          <w:sz w:val="32"/>
          <w:szCs w:val="32"/>
          <w:lang w:val="ro-RO"/>
        </w:rPr>
        <w:tab/>
        <w:t>Mar</w:t>
      </w:r>
      <w:r w:rsidRPr="00A3505B">
        <w:rPr>
          <w:sz w:val="32"/>
          <w:szCs w:val="32"/>
          <w:lang w:val="ro-RO"/>
        </w:rPr>
        <w:t>t</w:t>
      </w:r>
      <w:r>
        <w:rPr>
          <w:sz w:val="32"/>
          <w:szCs w:val="32"/>
          <w:lang w:val="ro-RO"/>
        </w:rPr>
        <w:t>i</w:t>
      </w:r>
      <w:r w:rsidRPr="00A3505B">
        <w:rPr>
          <w:sz w:val="32"/>
          <w:szCs w:val="32"/>
          <w:lang w:val="ro-RO"/>
        </w:rPr>
        <w:t>e, Aprilie, Mai 2020.</w:t>
      </w:r>
    </w:p>
    <w:p w:rsidR="006E50C9" w:rsidRPr="00A3505B" w:rsidRDefault="006E50C9" w:rsidP="006E50C9">
      <w:pPr>
        <w:rPr>
          <w:sz w:val="32"/>
          <w:szCs w:val="32"/>
          <w:lang w:val="ro-RO"/>
        </w:rPr>
      </w:pPr>
      <w:r w:rsidRPr="00A3505B">
        <w:rPr>
          <w:b/>
          <w:sz w:val="32"/>
          <w:szCs w:val="32"/>
          <w:lang w:val="ro-RO"/>
        </w:rPr>
        <w:t>Art.3</w:t>
      </w:r>
      <w:r w:rsidRPr="00A3505B">
        <w:rPr>
          <w:sz w:val="32"/>
          <w:szCs w:val="32"/>
          <w:lang w:val="ro-RO"/>
        </w:rPr>
        <w:t>. Prezenta hotărâre se comunică:</w:t>
      </w:r>
    </w:p>
    <w:p w:rsidR="006E50C9" w:rsidRPr="00A3505B" w:rsidRDefault="006E50C9" w:rsidP="006E50C9">
      <w:pPr>
        <w:rPr>
          <w:sz w:val="32"/>
          <w:szCs w:val="32"/>
          <w:lang w:val="ro-RO"/>
        </w:rPr>
      </w:pPr>
      <w:r w:rsidRPr="00A3505B">
        <w:rPr>
          <w:sz w:val="32"/>
          <w:szCs w:val="32"/>
          <w:lang w:val="ro-RO"/>
        </w:rPr>
        <w:tab/>
      </w:r>
      <w:r w:rsidRPr="00A3505B">
        <w:rPr>
          <w:sz w:val="32"/>
          <w:szCs w:val="32"/>
          <w:lang w:val="ro-RO"/>
        </w:rPr>
        <w:tab/>
        <w:t xml:space="preserve">- Instituției Prefectului Județului Timiș- Controlul legalității </w:t>
      </w:r>
      <w:r>
        <w:rPr>
          <w:sz w:val="32"/>
          <w:szCs w:val="32"/>
          <w:lang w:val="ro-RO"/>
        </w:rPr>
        <w:tab/>
      </w:r>
      <w:r>
        <w:rPr>
          <w:sz w:val="32"/>
          <w:szCs w:val="32"/>
          <w:lang w:val="ro-RO"/>
        </w:rPr>
        <w:tab/>
      </w:r>
      <w:r>
        <w:rPr>
          <w:sz w:val="32"/>
          <w:szCs w:val="32"/>
          <w:lang w:val="ro-RO"/>
        </w:rPr>
        <w:tab/>
      </w:r>
      <w:r w:rsidRPr="00A3505B">
        <w:rPr>
          <w:sz w:val="32"/>
          <w:szCs w:val="32"/>
          <w:lang w:val="ro-RO"/>
        </w:rPr>
        <w:t xml:space="preserve">actelor și Contencios </w:t>
      </w:r>
      <w:r>
        <w:rPr>
          <w:sz w:val="32"/>
          <w:szCs w:val="32"/>
          <w:lang w:val="ro-RO"/>
        </w:rPr>
        <w:tab/>
      </w:r>
      <w:r w:rsidRPr="00A3505B">
        <w:rPr>
          <w:sz w:val="32"/>
          <w:szCs w:val="32"/>
          <w:lang w:val="ro-RO"/>
        </w:rPr>
        <w:t>administrativ</w:t>
      </w:r>
    </w:p>
    <w:p w:rsidR="006E50C9" w:rsidRPr="00A3505B" w:rsidRDefault="006E50C9" w:rsidP="006E50C9">
      <w:pPr>
        <w:rPr>
          <w:sz w:val="32"/>
          <w:szCs w:val="32"/>
          <w:lang w:val="ro-RO"/>
        </w:rPr>
      </w:pPr>
      <w:r w:rsidRPr="00A3505B">
        <w:rPr>
          <w:sz w:val="32"/>
          <w:szCs w:val="32"/>
          <w:lang w:val="ro-RO"/>
        </w:rPr>
        <w:tab/>
      </w:r>
      <w:r w:rsidRPr="00A3505B">
        <w:rPr>
          <w:sz w:val="32"/>
          <w:szCs w:val="32"/>
          <w:lang w:val="ro-RO"/>
        </w:rPr>
        <w:tab/>
        <w:t>- Primarului și Viceprimarului Comunei Bârna</w:t>
      </w:r>
    </w:p>
    <w:p w:rsidR="006E50C9" w:rsidRPr="00A3505B" w:rsidRDefault="006E50C9" w:rsidP="006E50C9">
      <w:pPr>
        <w:rPr>
          <w:sz w:val="32"/>
          <w:szCs w:val="32"/>
          <w:lang w:val="ro-RO"/>
        </w:rPr>
      </w:pPr>
      <w:r w:rsidRPr="00A3505B">
        <w:rPr>
          <w:sz w:val="32"/>
          <w:szCs w:val="32"/>
          <w:lang w:val="ro-RO"/>
        </w:rPr>
        <w:tab/>
      </w:r>
      <w:r w:rsidRPr="00A3505B">
        <w:rPr>
          <w:sz w:val="32"/>
          <w:szCs w:val="32"/>
          <w:lang w:val="ro-RO"/>
        </w:rPr>
        <w:tab/>
        <w:t>- Inspectorului Fiscal de la Primăria Bârna</w:t>
      </w:r>
    </w:p>
    <w:p w:rsidR="006E50C9" w:rsidRPr="00A3505B" w:rsidRDefault="006E50C9" w:rsidP="006E50C9">
      <w:pPr>
        <w:rPr>
          <w:sz w:val="32"/>
          <w:szCs w:val="32"/>
          <w:lang w:val="ro-RO"/>
        </w:rPr>
      </w:pPr>
      <w:r w:rsidRPr="00A3505B">
        <w:rPr>
          <w:sz w:val="32"/>
          <w:szCs w:val="32"/>
          <w:lang w:val="ro-RO"/>
        </w:rPr>
        <w:tab/>
      </w:r>
      <w:r w:rsidRPr="00A3505B">
        <w:rPr>
          <w:sz w:val="32"/>
          <w:szCs w:val="32"/>
          <w:lang w:val="ro-RO"/>
        </w:rPr>
        <w:tab/>
        <w:t>- Agenților economici în cauză</w:t>
      </w:r>
    </w:p>
    <w:p w:rsidR="006E50C9" w:rsidRPr="00A3505B" w:rsidRDefault="006E50C9" w:rsidP="006E50C9">
      <w:pPr>
        <w:rPr>
          <w:sz w:val="32"/>
          <w:szCs w:val="32"/>
          <w:lang w:val="ro-RO"/>
        </w:rPr>
      </w:pPr>
      <w:r w:rsidRPr="00A3505B">
        <w:rPr>
          <w:sz w:val="32"/>
          <w:szCs w:val="32"/>
          <w:lang w:val="ro-RO"/>
        </w:rPr>
        <w:tab/>
      </w:r>
      <w:r w:rsidRPr="00A3505B">
        <w:rPr>
          <w:sz w:val="32"/>
          <w:szCs w:val="32"/>
          <w:lang w:val="ro-RO"/>
        </w:rPr>
        <w:tab/>
        <w:t>- La dosar</w:t>
      </w:r>
    </w:p>
    <w:p w:rsidR="006E50C9" w:rsidRDefault="006E50C9" w:rsidP="006E50C9">
      <w:pPr>
        <w:rPr>
          <w:sz w:val="22"/>
          <w:szCs w:val="22"/>
          <w:lang w:val="ro-RO"/>
        </w:rPr>
      </w:pPr>
    </w:p>
    <w:p w:rsidR="006E50C9" w:rsidRPr="00A3505B" w:rsidRDefault="006E50C9" w:rsidP="006E50C9">
      <w:pPr>
        <w:rPr>
          <w:b/>
          <w:sz w:val="22"/>
          <w:szCs w:val="22"/>
          <w:lang w:val="ro-RO"/>
        </w:rPr>
      </w:pPr>
      <w:r w:rsidRPr="00A3505B">
        <w:rPr>
          <w:b/>
          <w:sz w:val="22"/>
          <w:szCs w:val="22"/>
          <w:lang w:val="ro-RO"/>
        </w:rPr>
        <w:t>PREȘEDINTE DE ȘEDINȚĂ</w:t>
      </w:r>
      <w:r w:rsidRPr="00A3505B">
        <w:rPr>
          <w:b/>
          <w:sz w:val="22"/>
          <w:szCs w:val="22"/>
          <w:lang w:val="ro-RO"/>
        </w:rPr>
        <w:tab/>
      </w:r>
      <w:r w:rsidRPr="00A3505B">
        <w:rPr>
          <w:b/>
          <w:sz w:val="22"/>
          <w:szCs w:val="22"/>
          <w:lang w:val="ro-RO"/>
        </w:rPr>
        <w:tab/>
      </w:r>
      <w:r w:rsidRPr="00A3505B">
        <w:rPr>
          <w:b/>
          <w:sz w:val="22"/>
          <w:szCs w:val="22"/>
          <w:lang w:val="ro-RO"/>
        </w:rPr>
        <w:tab/>
      </w:r>
      <w:r w:rsidRPr="00A3505B">
        <w:rPr>
          <w:b/>
          <w:sz w:val="22"/>
          <w:szCs w:val="22"/>
          <w:lang w:val="ro-RO"/>
        </w:rPr>
        <w:tab/>
      </w:r>
      <w:r w:rsidRPr="00A3505B">
        <w:rPr>
          <w:b/>
          <w:sz w:val="22"/>
          <w:szCs w:val="22"/>
          <w:lang w:val="ro-RO"/>
        </w:rPr>
        <w:tab/>
      </w:r>
      <w:r w:rsidRPr="00A3505B">
        <w:rPr>
          <w:b/>
          <w:sz w:val="22"/>
          <w:szCs w:val="22"/>
          <w:lang w:val="ro-RO"/>
        </w:rPr>
        <w:tab/>
        <w:t>CONTRASEMNEAZĂ</w:t>
      </w:r>
    </w:p>
    <w:p w:rsidR="006E50C9" w:rsidRPr="00A3505B" w:rsidRDefault="006E50C9" w:rsidP="006E50C9">
      <w:pPr>
        <w:rPr>
          <w:b/>
          <w:sz w:val="22"/>
          <w:szCs w:val="22"/>
          <w:lang w:val="ro-RO"/>
        </w:rPr>
      </w:pPr>
      <w:r w:rsidRPr="00A3505B">
        <w:rPr>
          <w:b/>
          <w:sz w:val="22"/>
          <w:szCs w:val="22"/>
          <w:lang w:val="ro-RO"/>
        </w:rPr>
        <w:t>CIURESCU AURELIAN OVIDIU</w:t>
      </w:r>
      <w:r w:rsidRPr="00A3505B">
        <w:rPr>
          <w:b/>
          <w:sz w:val="22"/>
          <w:szCs w:val="22"/>
          <w:lang w:val="ro-RO"/>
        </w:rPr>
        <w:tab/>
      </w:r>
      <w:r w:rsidRPr="00A3505B">
        <w:rPr>
          <w:b/>
          <w:sz w:val="22"/>
          <w:szCs w:val="22"/>
          <w:lang w:val="ro-RO"/>
        </w:rPr>
        <w:tab/>
      </w:r>
      <w:r w:rsidRPr="00A3505B">
        <w:rPr>
          <w:b/>
          <w:sz w:val="22"/>
          <w:szCs w:val="22"/>
          <w:lang w:val="ro-RO"/>
        </w:rPr>
        <w:tab/>
      </w:r>
      <w:r w:rsidRPr="00A3505B">
        <w:rPr>
          <w:b/>
          <w:sz w:val="22"/>
          <w:szCs w:val="22"/>
          <w:lang w:val="ro-RO"/>
        </w:rPr>
        <w:tab/>
      </w:r>
      <w:r w:rsidRPr="00A3505B">
        <w:rPr>
          <w:b/>
          <w:sz w:val="22"/>
          <w:szCs w:val="22"/>
          <w:lang w:val="ro-RO"/>
        </w:rPr>
        <w:tab/>
        <w:t>SECRETAR GENERAL</w:t>
      </w:r>
    </w:p>
    <w:p w:rsidR="006E50C9" w:rsidRPr="00A3505B" w:rsidRDefault="006E50C9" w:rsidP="006E50C9">
      <w:pPr>
        <w:rPr>
          <w:b/>
          <w:sz w:val="22"/>
          <w:szCs w:val="22"/>
          <w:lang w:val="ro-RO"/>
        </w:rPr>
      </w:pPr>
      <w:r w:rsidRPr="00A3505B">
        <w:rPr>
          <w:b/>
          <w:sz w:val="22"/>
          <w:szCs w:val="22"/>
          <w:lang w:val="ro-RO"/>
        </w:rPr>
        <w:tab/>
      </w:r>
      <w:r w:rsidRPr="00A3505B">
        <w:rPr>
          <w:b/>
          <w:sz w:val="22"/>
          <w:szCs w:val="22"/>
          <w:lang w:val="ro-RO"/>
        </w:rPr>
        <w:tab/>
      </w:r>
      <w:r w:rsidRPr="00A3505B">
        <w:rPr>
          <w:b/>
          <w:sz w:val="22"/>
          <w:szCs w:val="22"/>
          <w:lang w:val="ro-RO"/>
        </w:rPr>
        <w:tab/>
      </w:r>
      <w:r w:rsidRPr="00A3505B">
        <w:rPr>
          <w:b/>
          <w:sz w:val="22"/>
          <w:szCs w:val="22"/>
          <w:lang w:val="ro-RO"/>
        </w:rPr>
        <w:tab/>
      </w:r>
      <w:r w:rsidRPr="00A3505B">
        <w:rPr>
          <w:b/>
          <w:sz w:val="22"/>
          <w:szCs w:val="22"/>
          <w:lang w:val="ro-RO"/>
        </w:rPr>
        <w:tab/>
      </w:r>
      <w:r w:rsidRPr="00A3505B">
        <w:rPr>
          <w:b/>
          <w:sz w:val="22"/>
          <w:szCs w:val="22"/>
          <w:lang w:val="ro-RO"/>
        </w:rPr>
        <w:tab/>
      </w:r>
      <w:r w:rsidRPr="00A3505B">
        <w:rPr>
          <w:b/>
          <w:sz w:val="22"/>
          <w:szCs w:val="22"/>
          <w:lang w:val="ro-RO"/>
        </w:rPr>
        <w:tab/>
      </w:r>
      <w:r w:rsidRPr="00A3505B">
        <w:rPr>
          <w:b/>
          <w:sz w:val="22"/>
          <w:szCs w:val="22"/>
          <w:lang w:val="ro-RO"/>
        </w:rPr>
        <w:tab/>
      </w:r>
      <w:r w:rsidRPr="00A3505B">
        <w:rPr>
          <w:b/>
          <w:sz w:val="22"/>
          <w:szCs w:val="22"/>
          <w:lang w:val="ro-RO"/>
        </w:rPr>
        <w:tab/>
        <w:t xml:space="preserve">SZKOROPAN LIVIA </w:t>
      </w:r>
    </w:p>
    <w:p w:rsidR="006E50C9" w:rsidRPr="00A3505B" w:rsidRDefault="006E50C9" w:rsidP="006E50C9">
      <w:pPr>
        <w:rPr>
          <w:b/>
          <w:sz w:val="22"/>
          <w:szCs w:val="22"/>
          <w:lang w:val="ro-RO"/>
        </w:rPr>
      </w:pPr>
    </w:p>
    <w:p w:rsidR="000753E7" w:rsidRPr="00EC7289" w:rsidRDefault="000753E7" w:rsidP="000753E7">
      <w:pPr>
        <w:rPr>
          <w:sz w:val="22"/>
          <w:szCs w:val="22"/>
          <w:lang w:val="ro-RO"/>
        </w:rPr>
      </w:pPr>
      <w:r w:rsidRPr="00EC7289">
        <w:rPr>
          <w:noProof/>
          <w:sz w:val="22"/>
          <w:szCs w:val="22"/>
        </w:rPr>
        <w:drawing>
          <wp:anchor distT="0" distB="0" distL="114300" distR="114300" simplePos="0" relativeHeight="251667456" behindDoc="1" locked="0" layoutInCell="1" allowOverlap="1">
            <wp:simplePos x="0" y="0"/>
            <wp:positionH relativeFrom="column">
              <wp:posOffset>116205</wp:posOffset>
            </wp:positionH>
            <wp:positionV relativeFrom="paragraph">
              <wp:posOffset>-254635</wp:posOffset>
            </wp:positionV>
            <wp:extent cx="1047750" cy="1460500"/>
            <wp:effectExtent l="0" t="0" r="0" b="6350"/>
            <wp:wrapNone/>
            <wp:docPr id="15" name="Picture 15" descr="stema romaniei in alb si 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a romaniei in alb si negru"/>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1460500"/>
                    </a:xfrm>
                    <a:prstGeom prst="rect">
                      <a:avLst/>
                    </a:prstGeom>
                    <a:noFill/>
                    <a:ln>
                      <a:noFill/>
                    </a:ln>
                  </pic:spPr>
                </pic:pic>
              </a:graphicData>
            </a:graphic>
          </wp:anchor>
        </w:drawing>
      </w:r>
    </w:p>
    <w:p w:rsidR="000753E7" w:rsidRPr="00EC7289" w:rsidRDefault="000753E7" w:rsidP="000753E7">
      <w:pPr>
        <w:rPr>
          <w:sz w:val="22"/>
          <w:szCs w:val="22"/>
          <w:lang w:val="ro-RO"/>
        </w:rPr>
      </w:pPr>
    </w:p>
    <w:p w:rsidR="000753E7" w:rsidRPr="00EC7289" w:rsidRDefault="000753E7" w:rsidP="000753E7">
      <w:pPr>
        <w:tabs>
          <w:tab w:val="left" w:pos="3060"/>
          <w:tab w:val="right" w:pos="9693"/>
        </w:tabs>
        <w:ind w:firstLine="567"/>
        <w:rPr>
          <w:sz w:val="22"/>
          <w:szCs w:val="22"/>
          <w:lang w:val="ro-RO"/>
        </w:rPr>
      </w:pPr>
      <w:bookmarkStart w:id="0" w:name="tree%252357"/>
      <w:r w:rsidRPr="00460814">
        <w:rPr>
          <w:noProof/>
          <w:sz w:val="22"/>
          <w:szCs w:val="22"/>
          <w:lang w:val="ro-RO" w:eastAsia="ro-RO"/>
        </w:rPr>
        <w:pict>
          <v:shapetype id="_x0000_t202" coordsize="21600,21600" o:spt="202" path="m,l,21600r21600,l21600,xe">
            <v:stroke joinstyle="miter"/>
            <v:path gradientshapeok="t" o:connecttype="rect"/>
          </v:shapetype>
          <v:shape id="Text Box 13" o:spid="_x0000_s1029" type="#_x0000_t202" style="position:absolute;left:0;text-align:left;margin-left:101pt;margin-top:-25pt;width:263.9pt;height:85.4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NlKQIAAFoEAAAOAAAAZHJzL2Uyb0RvYy54bWysVNtu2zAMfR+wfxD0vthO4i014hRdugwD&#10;ugvQ7gNkWbaFyaImKbGzry8lJ1nQvRXzgyCK1BF5Dun17dgrchDWSdAlzWYpJUJzqKVuS/rzafdu&#10;RYnzTNdMgRYlPQpHbzdv36wHU4g5dKBqYQmCaFcMpqSd96ZIEsc70TM3AyM0OhuwPfNo2japLRsQ&#10;vVfJPE3fJwPY2ljgwjk8vZ+cdBPxm0Zw/71pnPBElRRz83G1ca3CmmzWrGgtM53kpzTYK7LomdT4&#10;6AXqnnlG9lb+A9VLbsFB42cc+gSaRnIRa8BqsvRFNY8dMyLWguQ4c6HJ/T9Y/u3wwxJZo3YLSjTr&#10;UaMnMXryEUaCR8jPYFyBYY8GA/2I5xgba3XmAfgvRzRsO6ZbcWctDJ1gNeaXhZvJ1dUJxwWQavgK&#10;Nb7D9h4i0NjYPpCHdBBER52OF21CLhwPF4s8yxfo4ujL0tUyX0X1Elacrxvr/GcBPQmbkloUP8Kz&#10;w4PzIR1WnEPCaw6UrHdSqWjYttoqSw4MG2UXv1jBizClyVDSm3yeTwy8AqKXHjteyb6kqzR8Uw8G&#10;3j7pOvajZ1JNe0xZ6RORgbuJRT9W46TZWZ8K6iMya2FqcBxI3HRg/1AyYHOX1P3eMysoUV80qnOT&#10;LZdhGqKxzD/M0bDXnurawzRHqJJ6Sqbt1k8TtDdWth2+NPWDhjtUtJGR6yD9lNUpfWzgKMFp2MKE&#10;XNsx6u8vYfMMAAD//wMAUEsDBBQABgAIAAAAIQD1QEiZ3gAAAAsBAAAPAAAAZHJzL2Rvd25yZXYu&#10;eG1sTI/BTsMwDIbvSLxDZCQuaEuIBIyu6TRNIM7buHDLGq+t1jhtk60dT485wc2WP/3+/nw1+VZc&#10;cIhNIAOPcwUCqQyuocrA5/59tgARkyVn20Bo4IoRVsXtTW4zF0ba4mWXKsEhFDNroE6py6SMZY3e&#10;xnnokPh2DIO3idehkm6wI4f7VmqlnqW3DfGH2na4qbE87c7eQBjfrj5gr/TD17f/2Kz77VH3xtzf&#10;TesliIRT+oPhV5/VoWCnQziTi6I1oJXmLsnA7EnxwMSLfuUyB0a1WoAscvm/Q/EDAAD//wMAUEsB&#10;Ai0AFAAGAAgAAAAhALaDOJL+AAAA4QEAABMAAAAAAAAAAAAAAAAAAAAAAFtDb250ZW50X1R5cGVz&#10;XS54bWxQSwECLQAUAAYACAAAACEAOP0h/9YAAACUAQAACwAAAAAAAAAAAAAAAAAvAQAAX3JlbHMv&#10;LnJlbHNQSwECLQAUAAYACAAAACEANDsTZSkCAABaBAAADgAAAAAAAAAAAAAAAAAuAgAAZHJzL2Uy&#10;b0RvYy54bWxQSwECLQAUAAYACAAAACEA9UBImd4AAAALAQAADwAAAAAAAAAAAAAAAACDBAAAZHJz&#10;L2Rvd25yZXYueG1sUEsFBgAAAAAEAAQA8wAAAI4FAAAAAA==&#10;" strokecolor="white">
            <v:textbox>
              <w:txbxContent>
                <w:p w:rsidR="000753E7" w:rsidRPr="00DA4648" w:rsidRDefault="000753E7" w:rsidP="000753E7">
                  <w:pPr>
                    <w:pStyle w:val="Heading1"/>
                    <w:numPr>
                      <w:ilvl w:val="0"/>
                      <w:numId w:val="2"/>
                    </w:numPr>
                    <w:rPr>
                      <w:rFonts w:ascii="Times New Roman" w:hAnsi="Times New Roman" w:cs="Times New Roman"/>
                      <w:sz w:val="40"/>
                    </w:rPr>
                  </w:pPr>
                  <w:r w:rsidRPr="00DA4648">
                    <w:rPr>
                      <w:rFonts w:ascii="Times New Roman" w:hAnsi="Times New Roman" w:cs="Times New Roman"/>
                      <w:szCs w:val="24"/>
                    </w:rPr>
                    <w:t>ROMÂNIA</w:t>
                  </w:r>
                </w:p>
                <w:p w:rsidR="000753E7" w:rsidRPr="00DA4648" w:rsidRDefault="000753E7" w:rsidP="000753E7">
                  <w:pPr>
                    <w:jc w:val="center"/>
                    <w:rPr>
                      <w:bCs/>
                      <w:sz w:val="24"/>
                      <w:lang w:val="ro-RO"/>
                    </w:rPr>
                  </w:pPr>
                  <w:r w:rsidRPr="00DA4648">
                    <w:rPr>
                      <w:sz w:val="24"/>
                      <w:lang w:val="ro-RO"/>
                    </w:rPr>
                    <w:t xml:space="preserve">Județul  </w:t>
                  </w:r>
                  <w:r>
                    <w:rPr>
                      <w:sz w:val="24"/>
                      <w:lang w:val="ro-RO"/>
                    </w:rPr>
                    <w:t>Timis</w:t>
                  </w:r>
                </w:p>
                <w:p w:rsidR="000753E7" w:rsidRPr="00DA4648" w:rsidRDefault="000753E7" w:rsidP="000753E7">
                  <w:pPr>
                    <w:jc w:val="center"/>
                    <w:rPr>
                      <w:bCs/>
                      <w:sz w:val="24"/>
                      <w:lang w:val="ro-RO"/>
                    </w:rPr>
                  </w:pPr>
                  <w:r w:rsidRPr="00DA4648">
                    <w:rPr>
                      <w:b/>
                      <w:bCs/>
                      <w:sz w:val="24"/>
                      <w:lang w:val="ro-RO"/>
                    </w:rPr>
                    <w:t>CONSILIUL LOCAL AL</w:t>
                  </w:r>
                  <w:r w:rsidRPr="00DA4648">
                    <w:rPr>
                      <w:bCs/>
                      <w:sz w:val="24"/>
                      <w:lang w:val="ro-RO"/>
                    </w:rPr>
                    <w:t xml:space="preserve"> </w:t>
                  </w:r>
                </w:p>
                <w:p w:rsidR="000753E7" w:rsidRPr="00DA4648" w:rsidRDefault="000753E7" w:rsidP="000753E7">
                  <w:pPr>
                    <w:jc w:val="center"/>
                    <w:rPr>
                      <w:b/>
                      <w:sz w:val="24"/>
                      <w:lang w:val="ro-RO"/>
                    </w:rPr>
                  </w:pPr>
                  <w:r w:rsidRPr="00DA4648">
                    <w:rPr>
                      <w:b/>
                      <w:bCs/>
                      <w:sz w:val="24"/>
                      <w:lang w:val="ro-RO"/>
                    </w:rPr>
                    <w:t xml:space="preserve">COMUNEI </w:t>
                  </w:r>
                  <w:r>
                    <w:rPr>
                      <w:b/>
                      <w:sz w:val="24"/>
                      <w:lang w:val="ro-RO" w:eastAsia="ro-RO"/>
                    </w:rPr>
                    <w:t xml:space="preserve">BARNA </w:t>
                  </w:r>
                </w:p>
                <w:p w:rsidR="000753E7" w:rsidRPr="00DA4648" w:rsidRDefault="000753E7" w:rsidP="000753E7">
                  <w:pPr>
                    <w:jc w:val="center"/>
                    <w:rPr>
                      <w:sz w:val="36"/>
                      <w:szCs w:val="28"/>
                      <w:lang w:val="ro-RO"/>
                    </w:rPr>
                  </w:pPr>
                  <w:r w:rsidRPr="00DA4648">
                    <w:rPr>
                      <w:sz w:val="24"/>
                      <w:lang w:val="ro-RO"/>
                    </w:rPr>
                    <w:t>Codul de înr</w:t>
                  </w:r>
                  <w:r>
                    <w:rPr>
                      <w:sz w:val="24"/>
                      <w:lang w:val="ro-RO"/>
                    </w:rPr>
                    <w:t>egistrare fiscală: 4269223</w:t>
                  </w:r>
                </w:p>
                <w:p w:rsidR="000753E7" w:rsidRPr="00DA4648" w:rsidRDefault="000753E7" w:rsidP="000753E7">
                  <w:pPr>
                    <w:jc w:val="center"/>
                    <w:rPr>
                      <w:sz w:val="28"/>
                      <w:szCs w:val="28"/>
                      <w:lang w:val="ro-RO"/>
                    </w:rPr>
                  </w:pPr>
                </w:p>
                <w:p w:rsidR="000753E7" w:rsidRPr="00DA4648" w:rsidRDefault="000753E7" w:rsidP="000753E7">
                  <w:pPr>
                    <w:jc w:val="center"/>
                    <w:rPr>
                      <w:sz w:val="28"/>
                      <w:szCs w:val="28"/>
                      <w:lang w:val="ro-RO"/>
                    </w:rPr>
                  </w:pPr>
                </w:p>
                <w:p w:rsidR="000753E7" w:rsidRPr="00DA4648" w:rsidRDefault="000753E7" w:rsidP="000753E7">
                  <w:pPr>
                    <w:jc w:val="center"/>
                    <w:rPr>
                      <w:sz w:val="28"/>
                      <w:szCs w:val="28"/>
                      <w:lang w:val="ro-RO"/>
                    </w:rPr>
                  </w:pPr>
                </w:p>
                <w:p w:rsidR="000753E7" w:rsidRPr="00DA4648" w:rsidRDefault="000753E7" w:rsidP="000753E7">
                  <w:pPr>
                    <w:jc w:val="center"/>
                    <w:rPr>
                      <w:lang w:val="ro-RO"/>
                    </w:rPr>
                  </w:pPr>
                  <w:r w:rsidRPr="00DA4648">
                    <w:rPr>
                      <w:sz w:val="28"/>
                      <w:szCs w:val="28"/>
                      <w:lang w:val="ro-RO"/>
                    </w:rPr>
                    <w:t>.................</w:t>
                  </w:r>
                </w:p>
                <w:p w:rsidR="000753E7" w:rsidRPr="00DA4648" w:rsidRDefault="000753E7" w:rsidP="000753E7">
                  <w:pPr>
                    <w:rPr>
                      <w:lang w:val="ro-RO"/>
                    </w:rPr>
                  </w:pPr>
                </w:p>
              </w:txbxContent>
            </v:textbox>
          </v:shape>
        </w:pict>
      </w:r>
      <w:r w:rsidRPr="00EC7289">
        <w:rPr>
          <w:sz w:val="22"/>
          <w:szCs w:val="22"/>
          <w:lang w:val="ro-RO"/>
        </w:rPr>
        <w:tab/>
      </w:r>
      <w:r w:rsidRPr="00EC7289">
        <w:rPr>
          <w:sz w:val="22"/>
          <w:szCs w:val="22"/>
          <w:lang w:val="ro-RO"/>
        </w:rPr>
        <w:tab/>
      </w:r>
    </w:p>
    <w:p w:rsidR="000753E7" w:rsidRPr="00EC7289" w:rsidRDefault="000753E7" w:rsidP="000753E7">
      <w:pPr>
        <w:jc w:val="both"/>
        <w:rPr>
          <w:b/>
          <w:sz w:val="22"/>
          <w:szCs w:val="22"/>
          <w:u w:val="single"/>
          <w:lang w:val="ro-RO"/>
        </w:rPr>
      </w:pPr>
    </w:p>
    <w:p w:rsidR="000753E7" w:rsidRPr="00EC7289" w:rsidRDefault="000753E7" w:rsidP="000753E7">
      <w:pPr>
        <w:jc w:val="both"/>
        <w:rPr>
          <w:b/>
          <w:sz w:val="22"/>
          <w:szCs w:val="22"/>
          <w:u w:val="single"/>
          <w:lang w:val="ro-RO"/>
        </w:rPr>
      </w:pPr>
    </w:p>
    <w:p w:rsidR="000753E7" w:rsidRPr="00EC7289" w:rsidRDefault="000753E7" w:rsidP="000753E7">
      <w:pPr>
        <w:jc w:val="both"/>
        <w:rPr>
          <w:b/>
          <w:sz w:val="22"/>
          <w:szCs w:val="22"/>
          <w:u w:val="single"/>
          <w:lang w:val="ro-RO"/>
        </w:rPr>
      </w:pPr>
    </w:p>
    <w:p w:rsidR="000753E7" w:rsidRPr="00EC7289" w:rsidRDefault="000753E7" w:rsidP="000753E7">
      <w:pPr>
        <w:jc w:val="both"/>
        <w:rPr>
          <w:b/>
          <w:sz w:val="22"/>
          <w:szCs w:val="22"/>
          <w:u w:val="single"/>
          <w:lang w:val="ro-RO"/>
        </w:rPr>
      </w:pPr>
    </w:p>
    <w:p w:rsidR="000753E7" w:rsidRPr="00EC7289" w:rsidRDefault="000753E7" w:rsidP="000753E7">
      <w:pPr>
        <w:jc w:val="both"/>
        <w:rPr>
          <w:b/>
          <w:sz w:val="22"/>
          <w:szCs w:val="22"/>
          <w:u w:val="single"/>
          <w:lang w:val="ro-RO"/>
        </w:rPr>
      </w:pPr>
    </w:p>
    <w:p w:rsidR="000753E7" w:rsidRPr="00EC7289" w:rsidRDefault="000753E7" w:rsidP="000753E7">
      <w:pPr>
        <w:jc w:val="both"/>
        <w:rPr>
          <w:b/>
          <w:sz w:val="22"/>
          <w:szCs w:val="22"/>
          <w:u w:val="single"/>
          <w:lang w:val="ro-RO"/>
        </w:rPr>
      </w:pPr>
      <w:r w:rsidRPr="00460814">
        <w:rPr>
          <w:b/>
          <w:noProof/>
          <w:sz w:val="22"/>
          <w:szCs w:val="22"/>
          <w:u w:val="single"/>
          <w:lang w:val="ro-RO" w:eastAsia="ro-RO"/>
        </w:rPr>
        <w:pict>
          <v:shape id="Text Box 10" o:spid="_x0000_s1032" type="#_x0000_t202" style="position:absolute;left:0;text-align:left;margin-left:2.1pt;margin-top:2.3pt;width:485pt;height:183.7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kZKAIAAFoEAAAOAAAAZHJzL2Uyb0RvYy54bWysVM1u2zAMvg/YOwi6L3aMJE2NOEWXLsOA&#10;7gdo9wCyLNvCJFGTlNjd04+S0zTbbsV8EEiR+kh+JL25GbUiR+G8BFPR+SynRBgOjTRdRb8/7t+t&#10;KfGBmYYpMKKiT8LTm+3bN5vBlqKAHlQjHEEQ48vBVrQPwZZZ5nkvNPMzsMKgsQWnWUDVdVnj2IDo&#10;WmVFnq+yAVxjHXDhPd7eTUa6TfhtK3j42rZeBKIqirmFdLp01vHMthtWdo7ZXvJTGuwVWWgmDQY9&#10;Q92xwMjByX+gtOQOPLRhxkFn0LaSi1QDVjPP/6rmoWdWpFqQHG/PNPn/B8u/HL85IhvsHdJjmMYe&#10;PYoxkPcwErxCfgbrS3R7sOgYRrxH31Srt/fAf3hiYNcz04lb52DoBWswv3l8mV08nXB8BKmHz9Bg&#10;HHYIkIDG1ulIHtJBEB0TeTr3JubC8XKVXy1XazRxtBXzfI3dTzFY+fzcOh8+CtAkChV12PwEz473&#10;PsR0WPnsEqN5ULLZS6WS4rp6pxw5MhyUffpO6H+4KUOGil4vi+XEwCsgtAw48Urqiq7z+MU4rIy8&#10;fTBNkgOTapIxZWVOREbuJhbDWI+pZ0V8G0muoXlCZh1MA44LiUIP7hclAw53Rf3PA3OCEvXJYHeu&#10;54tF3IakLJZXBSru0lJfWpjhCFXRQMkk7sK0QQfrZNdjpGkeDNxiR1uZuH7J6pQ+DnBqwWnZ4oZc&#10;6snr5Zew/Q0AAP//AwBQSwMEFAAGAAgAAAAhAMOUDmPdAAAABwEAAA8AAABkcnMvZG93bnJldi54&#10;bWxMj8FOwzAQRO+V+AdrkXpB1GmKLAhxqqoq4tzChZsbb5OIeJ3EbpPy9SwnehqtZjTzNl9PrhUX&#10;HELjScNykYBAKr1tqNLw+fH2+AwiREPWtJ5QwxUDrIu7WW4y60fa4+UQK8ElFDKjoY6xy6QMZY3O&#10;hIXvkNg7+cGZyOdQSTuYkctdK9MkUdKZhnihNh1uayy/D2enwY+7q/PYJ+nD14973276/SnttZ7f&#10;T5tXEBGn+B+GP3xGh4KZjv5MNohWw1PKQRYFgt0XteTPjhpWK6VAFrm85S9+AQAA//8DAFBLAQIt&#10;ABQABgAIAAAAIQC2gziS/gAAAOEBAAATAAAAAAAAAAAAAAAAAAAAAABbQ29udGVudF9UeXBlc10u&#10;eG1sUEsBAi0AFAAGAAgAAAAhADj9If/WAAAAlAEAAAsAAAAAAAAAAAAAAAAALwEAAF9yZWxzLy5y&#10;ZWxzUEsBAi0AFAAGAAgAAAAhAPN2GRkoAgAAWgQAAA4AAAAAAAAAAAAAAAAALgIAAGRycy9lMm9E&#10;b2MueG1sUEsBAi0AFAAGAAgAAAAhAMOUDmPdAAAABwEAAA8AAAAAAAAAAAAAAAAAggQAAGRycy9k&#10;b3ducmV2LnhtbFBLBQYAAAAABAAEAPMAAACMBQAAAAA=&#10;" strokecolor="white">
            <v:textbox style="mso-next-textbox:#Text Box 10">
              <w:txbxContent>
                <w:p w:rsidR="000753E7" w:rsidRDefault="000753E7" w:rsidP="000753E7">
                  <w:pPr>
                    <w:pStyle w:val="Heading1"/>
                    <w:numPr>
                      <w:ilvl w:val="0"/>
                      <w:numId w:val="2"/>
                    </w:numPr>
                    <w:rPr>
                      <w:rFonts w:ascii="Times New Roman" w:hAnsi="Times New Roman" w:cs="Times New Roman"/>
                      <w:sz w:val="28"/>
                    </w:rPr>
                  </w:pPr>
                  <w:r w:rsidRPr="00EB64D8">
                    <w:rPr>
                      <w:rFonts w:ascii="Times New Roman" w:hAnsi="Times New Roman" w:cs="Times New Roman"/>
                      <w:sz w:val="28"/>
                    </w:rPr>
                    <w:t>HOTĂRÂREA</w:t>
                  </w:r>
                  <w:r>
                    <w:rPr>
                      <w:rFonts w:ascii="Times New Roman" w:hAnsi="Times New Roman" w:cs="Times New Roman"/>
                      <w:sz w:val="28"/>
                    </w:rPr>
                    <w:t xml:space="preserve"> Nr. 35 </w:t>
                  </w:r>
                </w:p>
                <w:p w:rsidR="000753E7" w:rsidRPr="0007093F" w:rsidRDefault="000753E7" w:rsidP="000753E7">
                  <w:pPr>
                    <w:jc w:val="center"/>
                    <w:rPr>
                      <w:sz w:val="32"/>
                      <w:szCs w:val="32"/>
                      <w:lang w:val="ro-RO" w:eastAsia="zh-CN"/>
                    </w:rPr>
                  </w:pPr>
                  <w:r w:rsidRPr="0007093F">
                    <w:rPr>
                      <w:sz w:val="32"/>
                      <w:szCs w:val="32"/>
                      <w:lang w:val="ro-RO" w:eastAsia="zh-CN"/>
                    </w:rPr>
                    <w:t xml:space="preserve">Din data de 14.07.2020 </w:t>
                  </w:r>
                </w:p>
                <w:p w:rsidR="000753E7" w:rsidRPr="0007093F" w:rsidRDefault="000753E7" w:rsidP="000753E7">
                  <w:pPr>
                    <w:rPr>
                      <w:sz w:val="32"/>
                      <w:szCs w:val="32"/>
                      <w:lang w:val="ro-RO" w:eastAsia="zh-CN"/>
                    </w:rPr>
                  </w:pPr>
                </w:p>
                <w:p w:rsidR="000753E7" w:rsidRPr="00EB64D8" w:rsidRDefault="000753E7" w:rsidP="000753E7">
                  <w:pPr>
                    <w:jc w:val="center"/>
                    <w:rPr>
                      <w:b/>
                      <w:sz w:val="24"/>
                      <w:szCs w:val="24"/>
                      <w:lang w:val="ro-RO" w:eastAsia="ro-RO"/>
                    </w:rPr>
                  </w:pPr>
                  <w:r w:rsidRPr="00EB64D8">
                    <w:rPr>
                      <w:b/>
                      <w:sz w:val="24"/>
                      <w:szCs w:val="24"/>
                      <w:lang w:val="ro-RO" w:eastAsia="ro-RO"/>
                    </w:rPr>
                    <w:t xml:space="preserve">pentru participarea </w:t>
                  </w:r>
                  <w:r>
                    <w:rPr>
                      <w:b/>
                      <w:sz w:val="24"/>
                      <w:szCs w:val="24"/>
                      <w:lang w:val="ro-RO" w:eastAsia="ro-RO"/>
                    </w:rPr>
                    <w:t>C</w:t>
                  </w:r>
                  <w:r w:rsidRPr="00EB64D8">
                    <w:rPr>
                      <w:b/>
                      <w:sz w:val="24"/>
                      <w:szCs w:val="24"/>
                      <w:lang w:val="ro-RO" w:eastAsia="ro-RO"/>
                    </w:rPr>
                    <w:t xml:space="preserve">omunei </w:t>
                  </w:r>
                  <w:r>
                    <w:rPr>
                      <w:b/>
                      <w:sz w:val="24"/>
                      <w:lang w:val="ro-RO" w:eastAsia="ro-RO"/>
                    </w:rPr>
                    <w:t>Barna</w:t>
                  </w:r>
                  <w:r w:rsidRPr="00EB64D8">
                    <w:rPr>
                      <w:b/>
                      <w:sz w:val="24"/>
                      <w:szCs w:val="24"/>
                      <w:lang w:val="ro-RO" w:eastAsia="ro-RO"/>
                    </w:rPr>
                    <w:t xml:space="preserve"> la Programul privind sprijinirea eficienței energetice și a gestionării inteligente a energiei în infrastructura de iluminat public </w:t>
                  </w:r>
                </w:p>
                <w:p w:rsidR="000753E7" w:rsidRPr="00EB64D8" w:rsidRDefault="000753E7" w:rsidP="000753E7">
                  <w:pPr>
                    <w:jc w:val="center"/>
                    <w:rPr>
                      <w:b/>
                      <w:sz w:val="24"/>
                      <w:szCs w:val="24"/>
                      <w:lang w:val="ro-RO" w:eastAsia="ro-RO"/>
                    </w:rPr>
                  </w:pPr>
                  <w:r w:rsidRPr="00EB64D8">
                    <w:rPr>
                      <w:b/>
                      <w:sz w:val="24"/>
                      <w:szCs w:val="24"/>
                      <w:lang w:val="ro-RO" w:eastAsia="ro-RO"/>
                    </w:rPr>
                    <w:t>și pentru aprobarea indicatorilor tehnico-economici</w:t>
                  </w:r>
                </w:p>
                <w:p w:rsidR="000753E7" w:rsidRPr="00EB64D8" w:rsidRDefault="000753E7" w:rsidP="000753E7">
                  <w:pPr>
                    <w:jc w:val="center"/>
                    <w:rPr>
                      <w:b/>
                      <w:sz w:val="24"/>
                      <w:szCs w:val="24"/>
                      <w:lang w:val="ro-RO" w:eastAsia="ro-RO"/>
                    </w:rPr>
                  </w:pPr>
                  <w:r w:rsidRPr="00EB64D8">
                    <w:rPr>
                      <w:b/>
                      <w:sz w:val="24"/>
                      <w:szCs w:val="24"/>
                      <w:lang w:val="ro-RO" w:eastAsia="ro-RO"/>
                    </w:rPr>
                    <w:t>pentru  proiectul</w:t>
                  </w:r>
                </w:p>
                <w:p w:rsidR="000753E7" w:rsidRDefault="000753E7" w:rsidP="000753E7">
                  <w:pPr>
                    <w:pStyle w:val="Default"/>
                  </w:pPr>
                  <w:r w:rsidRPr="00EC7289">
                    <w:rPr>
                      <w:b/>
                      <w:lang w:val="ro-RO" w:eastAsia="ro-RO"/>
                    </w:rPr>
                    <w:t>„</w:t>
                  </w:r>
                </w:p>
                <w:p w:rsidR="000753E7" w:rsidRPr="00EC7289" w:rsidRDefault="000753E7" w:rsidP="000753E7">
                  <w:pPr>
                    <w:spacing w:line="276" w:lineRule="auto"/>
                    <w:jc w:val="center"/>
                    <w:rPr>
                      <w:color w:val="000000"/>
                      <w:sz w:val="22"/>
                      <w:szCs w:val="22"/>
                      <w:lang w:val="ro-RO" w:eastAsia="ro-RO"/>
                    </w:rPr>
                  </w:pPr>
                  <w:r>
                    <w:t xml:space="preserve"> </w:t>
                  </w:r>
                  <w:r>
                    <w:rPr>
                      <w:sz w:val="23"/>
                      <w:szCs w:val="23"/>
                    </w:rPr>
                    <w:t>MODERNIZARE ILUMINAT PUBLIC STRADAL IN COMUNA BIRNA, JUDETUL TIMIS PRIN PROGRAMUL AFM PRIVIND SPRIJINIREA EFICIENȚEI ENERGETICE ȘI A GESTIONĂRII INTELIGENTE A ENERGIEI ÎN INFRASTRUCTURA DE ILUMINAT PUBLIC</w:t>
                  </w:r>
                  <w:r w:rsidRPr="00EC7289">
                    <w:rPr>
                      <w:b/>
                      <w:sz w:val="24"/>
                      <w:lang w:val="ro-RO" w:eastAsia="ro-RO"/>
                    </w:rPr>
                    <w:t>”</w:t>
                  </w:r>
                </w:p>
                <w:p w:rsidR="000753E7" w:rsidRPr="00EB64D8" w:rsidRDefault="000753E7" w:rsidP="000753E7">
                  <w:pPr>
                    <w:jc w:val="center"/>
                    <w:rPr>
                      <w:b/>
                      <w:sz w:val="24"/>
                      <w:szCs w:val="24"/>
                      <w:lang w:val="ro-RO" w:eastAsia="ro-RO"/>
                    </w:rPr>
                  </w:pPr>
                </w:p>
              </w:txbxContent>
            </v:textbox>
          </v:shape>
        </w:pict>
      </w:r>
    </w:p>
    <w:p w:rsidR="000753E7" w:rsidRPr="00EC7289" w:rsidRDefault="000753E7" w:rsidP="000753E7">
      <w:pPr>
        <w:jc w:val="both"/>
        <w:rPr>
          <w:b/>
          <w:sz w:val="22"/>
          <w:szCs w:val="22"/>
          <w:u w:val="single"/>
          <w:lang w:val="ro-RO"/>
        </w:rPr>
      </w:pPr>
    </w:p>
    <w:p w:rsidR="000753E7" w:rsidRPr="00EC7289" w:rsidRDefault="000753E7" w:rsidP="000753E7">
      <w:pPr>
        <w:jc w:val="both"/>
        <w:rPr>
          <w:b/>
          <w:sz w:val="22"/>
          <w:szCs w:val="22"/>
          <w:u w:val="single"/>
          <w:lang w:val="ro-RO"/>
        </w:rPr>
      </w:pPr>
    </w:p>
    <w:p w:rsidR="000753E7" w:rsidRPr="00EC7289" w:rsidRDefault="000753E7" w:rsidP="000753E7">
      <w:pPr>
        <w:jc w:val="both"/>
        <w:rPr>
          <w:b/>
          <w:sz w:val="22"/>
          <w:szCs w:val="22"/>
          <w:u w:val="single"/>
          <w:lang w:val="ro-RO"/>
        </w:rPr>
      </w:pPr>
    </w:p>
    <w:p w:rsidR="000753E7" w:rsidRPr="00EC7289" w:rsidRDefault="000753E7" w:rsidP="000753E7">
      <w:pPr>
        <w:jc w:val="both"/>
        <w:rPr>
          <w:b/>
          <w:sz w:val="22"/>
          <w:szCs w:val="22"/>
          <w:u w:val="single"/>
          <w:lang w:val="ro-RO"/>
        </w:rPr>
      </w:pPr>
    </w:p>
    <w:p w:rsidR="000753E7" w:rsidRPr="00EC7289" w:rsidRDefault="000753E7" w:rsidP="000753E7">
      <w:pPr>
        <w:jc w:val="both"/>
        <w:rPr>
          <w:b/>
          <w:sz w:val="22"/>
          <w:szCs w:val="22"/>
          <w:u w:val="single"/>
          <w:lang w:val="ro-RO"/>
        </w:rPr>
      </w:pPr>
    </w:p>
    <w:p w:rsidR="000753E7" w:rsidRPr="00EC7289" w:rsidRDefault="000753E7" w:rsidP="000753E7">
      <w:pPr>
        <w:rPr>
          <w:b/>
          <w:sz w:val="22"/>
          <w:szCs w:val="22"/>
          <w:lang w:val="ro-RO"/>
        </w:rPr>
      </w:pPr>
    </w:p>
    <w:p w:rsidR="000753E7" w:rsidRPr="00EC7289" w:rsidRDefault="000753E7" w:rsidP="000753E7">
      <w:pPr>
        <w:rPr>
          <w:b/>
          <w:sz w:val="22"/>
          <w:szCs w:val="22"/>
          <w:lang w:val="ro-RO"/>
        </w:rPr>
      </w:pPr>
    </w:p>
    <w:p w:rsidR="000753E7" w:rsidRPr="00EC7289" w:rsidRDefault="000753E7" w:rsidP="000753E7">
      <w:pPr>
        <w:rPr>
          <w:b/>
          <w:sz w:val="22"/>
          <w:szCs w:val="22"/>
          <w:lang w:val="ro-RO"/>
        </w:rPr>
      </w:pPr>
    </w:p>
    <w:p w:rsidR="000753E7" w:rsidRPr="00EC7289" w:rsidRDefault="000753E7" w:rsidP="000753E7">
      <w:pPr>
        <w:rPr>
          <w:b/>
          <w:sz w:val="22"/>
          <w:szCs w:val="22"/>
          <w:lang w:val="ro-RO"/>
        </w:rPr>
      </w:pPr>
    </w:p>
    <w:p w:rsidR="000753E7" w:rsidRPr="00EC7289" w:rsidRDefault="000753E7" w:rsidP="000753E7">
      <w:pPr>
        <w:spacing w:line="276" w:lineRule="auto"/>
        <w:rPr>
          <w:b/>
          <w:sz w:val="24"/>
          <w:szCs w:val="24"/>
          <w:lang w:val="ro-RO"/>
        </w:rPr>
      </w:pPr>
    </w:p>
    <w:p w:rsidR="000753E7" w:rsidRDefault="000753E7" w:rsidP="000753E7">
      <w:pPr>
        <w:spacing w:line="276" w:lineRule="auto"/>
        <w:rPr>
          <w:b/>
          <w:sz w:val="24"/>
          <w:szCs w:val="24"/>
          <w:lang w:val="ro-RO"/>
        </w:rPr>
      </w:pPr>
    </w:p>
    <w:p w:rsidR="000753E7" w:rsidRDefault="000753E7" w:rsidP="000753E7">
      <w:pPr>
        <w:spacing w:line="276" w:lineRule="auto"/>
        <w:rPr>
          <w:b/>
          <w:sz w:val="24"/>
          <w:szCs w:val="24"/>
          <w:lang w:val="ro-RO"/>
        </w:rPr>
      </w:pPr>
    </w:p>
    <w:p w:rsidR="000753E7" w:rsidRDefault="000753E7" w:rsidP="000753E7">
      <w:pPr>
        <w:spacing w:line="276" w:lineRule="auto"/>
        <w:rPr>
          <w:b/>
          <w:sz w:val="24"/>
          <w:szCs w:val="24"/>
          <w:lang w:val="ro-RO"/>
        </w:rPr>
      </w:pPr>
    </w:p>
    <w:p w:rsidR="000753E7" w:rsidRPr="00EC7289" w:rsidRDefault="000753E7" w:rsidP="000753E7">
      <w:pPr>
        <w:spacing w:line="276" w:lineRule="auto"/>
        <w:rPr>
          <w:sz w:val="24"/>
          <w:szCs w:val="24"/>
          <w:lang w:val="ro-RO"/>
        </w:rPr>
      </w:pPr>
      <w:r w:rsidRPr="00EC7289">
        <w:rPr>
          <w:b/>
          <w:sz w:val="24"/>
          <w:szCs w:val="24"/>
          <w:lang w:val="ro-RO"/>
        </w:rPr>
        <w:t xml:space="preserve">CONSILIUL LOCAL AL COMUNEI </w:t>
      </w:r>
      <w:r>
        <w:rPr>
          <w:b/>
          <w:sz w:val="24"/>
          <w:lang w:val="ro-RO" w:eastAsia="ro-RO"/>
        </w:rPr>
        <w:t>Barna</w:t>
      </w:r>
      <w:r w:rsidRPr="00EC7289">
        <w:rPr>
          <w:sz w:val="24"/>
          <w:szCs w:val="24"/>
          <w:lang w:val="ro-RO"/>
        </w:rPr>
        <w:t>, întrunit în ședință ordinară în data de</w:t>
      </w:r>
      <w:r w:rsidRPr="00EC7289">
        <w:rPr>
          <w:color w:val="FF0000"/>
          <w:sz w:val="24"/>
          <w:szCs w:val="24"/>
          <w:lang w:val="ro-RO"/>
        </w:rPr>
        <w:t xml:space="preserve"> </w:t>
      </w:r>
      <w:r>
        <w:rPr>
          <w:color w:val="FF0000"/>
          <w:sz w:val="24"/>
          <w:szCs w:val="24"/>
          <w:lang w:val="ro-RO"/>
        </w:rPr>
        <w:t xml:space="preserve"> 14.07.2020</w:t>
      </w:r>
    </w:p>
    <w:p w:rsidR="000753E7" w:rsidRPr="00EC7289" w:rsidRDefault="000753E7" w:rsidP="000753E7">
      <w:pPr>
        <w:spacing w:line="276" w:lineRule="auto"/>
        <w:jc w:val="both"/>
        <w:rPr>
          <w:color w:val="000000" w:themeColor="text1"/>
          <w:sz w:val="24"/>
          <w:szCs w:val="24"/>
          <w:lang w:val="ro-RO"/>
        </w:rPr>
      </w:pPr>
    </w:p>
    <w:p w:rsidR="000753E7" w:rsidRPr="00EC7289" w:rsidRDefault="000753E7" w:rsidP="000753E7">
      <w:pPr>
        <w:spacing w:line="276" w:lineRule="auto"/>
        <w:jc w:val="both"/>
        <w:rPr>
          <w:color w:val="000000" w:themeColor="text1"/>
          <w:sz w:val="24"/>
          <w:szCs w:val="24"/>
          <w:lang w:val="ro-RO"/>
        </w:rPr>
      </w:pPr>
      <w:r w:rsidRPr="00EC7289">
        <w:rPr>
          <w:color w:val="000000" w:themeColor="text1"/>
          <w:sz w:val="24"/>
          <w:szCs w:val="24"/>
          <w:lang w:val="ro-RO"/>
        </w:rPr>
        <w:t>Având în vedere:</w:t>
      </w:r>
    </w:p>
    <w:p w:rsidR="000753E7" w:rsidRPr="00EC7289" w:rsidRDefault="000753E7" w:rsidP="000753E7">
      <w:pPr>
        <w:spacing w:line="276" w:lineRule="auto"/>
        <w:ind w:firstLine="851"/>
        <w:jc w:val="both"/>
        <w:rPr>
          <w:color w:val="000000"/>
          <w:sz w:val="24"/>
          <w:szCs w:val="24"/>
          <w:lang w:val="ro-RO" w:eastAsia="ro-RO"/>
        </w:rPr>
      </w:pPr>
    </w:p>
    <w:bookmarkEnd w:id="0"/>
    <w:p w:rsidR="000753E7" w:rsidRPr="000D67AC" w:rsidRDefault="000753E7" w:rsidP="000753E7">
      <w:pPr>
        <w:pStyle w:val="ListParagraph"/>
        <w:numPr>
          <w:ilvl w:val="0"/>
          <w:numId w:val="3"/>
        </w:numPr>
        <w:spacing w:line="276" w:lineRule="auto"/>
        <w:jc w:val="both"/>
        <w:rPr>
          <w:sz w:val="24"/>
          <w:szCs w:val="24"/>
          <w:lang w:val="ro-RO"/>
        </w:rPr>
      </w:pPr>
      <w:r w:rsidRPr="000D67AC">
        <w:rPr>
          <w:sz w:val="24"/>
          <w:szCs w:val="24"/>
          <w:lang w:val="ro-RO"/>
        </w:rPr>
        <w:t>Prevederile art. 44, alin. 1 din Legea nr. 273/2006 privind Finantele publice locale, cu modficarile si completarile ulterioare;</w:t>
      </w:r>
    </w:p>
    <w:p w:rsidR="000753E7" w:rsidRPr="000D67AC" w:rsidRDefault="000753E7" w:rsidP="000753E7">
      <w:pPr>
        <w:pStyle w:val="ListParagraph"/>
        <w:numPr>
          <w:ilvl w:val="0"/>
          <w:numId w:val="3"/>
        </w:numPr>
        <w:spacing w:line="276" w:lineRule="auto"/>
        <w:jc w:val="both"/>
        <w:rPr>
          <w:sz w:val="24"/>
          <w:szCs w:val="24"/>
          <w:lang w:val="ro-RO"/>
        </w:rPr>
      </w:pPr>
      <w:r w:rsidRPr="000D67AC">
        <w:rPr>
          <w:sz w:val="24"/>
          <w:szCs w:val="24"/>
          <w:lang w:val="ro-RO"/>
        </w:rPr>
        <w:t>Prevederile Legii nr. 50/1991 privind autorizarea executarii lucrarilor de constructii si unele masuri pentru realizarea locuintelor, republicata;</w:t>
      </w:r>
    </w:p>
    <w:p w:rsidR="000753E7" w:rsidRPr="000D67AC" w:rsidRDefault="000753E7" w:rsidP="000753E7">
      <w:pPr>
        <w:pStyle w:val="ListParagraph"/>
        <w:numPr>
          <w:ilvl w:val="0"/>
          <w:numId w:val="3"/>
        </w:numPr>
        <w:spacing w:line="276" w:lineRule="auto"/>
        <w:jc w:val="both"/>
        <w:rPr>
          <w:sz w:val="24"/>
          <w:szCs w:val="24"/>
          <w:lang w:val="ro-RO"/>
        </w:rPr>
      </w:pPr>
      <w:r w:rsidRPr="000D67AC">
        <w:rPr>
          <w:sz w:val="24"/>
          <w:szCs w:val="24"/>
          <w:lang w:val="ro-RO"/>
        </w:rPr>
        <w:t xml:space="preserve">Expunerea de motive a primarului Comunei </w:t>
      </w:r>
      <w:r>
        <w:rPr>
          <w:bCs/>
          <w:sz w:val="24"/>
          <w:lang w:val="ro-RO" w:eastAsia="ro-RO"/>
        </w:rPr>
        <w:t>Barna</w:t>
      </w:r>
      <w:r w:rsidRPr="000D67AC">
        <w:rPr>
          <w:sz w:val="24"/>
          <w:szCs w:val="24"/>
          <w:lang w:val="ro-RO"/>
        </w:rPr>
        <w:t xml:space="preserve">, Raportul compartimentului de specialitate din cadrul primariei Comunei </w:t>
      </w:r>
      <w:r>
        <w:rPr>
          <w:bCs/>
          <w:sz w:val="24"/>
          <w:lang w:val="ro-RO" w:eastAsia="ro-RO"/>
        </w:rPr>
        <w:t>Barna</w:t>
      </w:r>
      <w:r w:rsidRPr="00EC7289">
        <w:rPr>
          <w:bCs/>
          <w:sz w:val="24"/>
          <w:lang w:val="ro-RO" w:eastAsia="ro-RO"/>
        </w:rPr>
        <w:t xml:space="preserve"> </w:t>
      </w:r>
      <w:r w:rsidRPr="000D67AC">
        <w:rPr>
          <w:sz w:val="24"/>
          <w:szCs w:val="24"/>
          <w:lang w:val="ro-RO"/>
        </w:rPr>
        <w:t xml:space="preserve">si avizul comisiilor de specialitate din cadrul consiliului local </w:t>
      </w:r>
      <w:r>
        <w:rPr>
          <w:bCs/>
          <w:sz w:val="24"/>
          <w:lang w:val="ro-RO" w:eastAsia="ro-RO"/>
        </w:rPr>
        <w:t>Barna</w:t>
      </w:r>
      <w:r w:rsidRPr="000D67AC">
        <w:rPr>
          <w:sz w:val="24"/>
          <w:szCs w:val="24"/>
          <w:lang w:val="ro-RO"/>
        </w:rPr>
        <w:t xml:space="preserve">, judetul </w:t>
      </w:r>
      <w:r>
        <w:rPr>
          <w:sz w:val="24"/>
          <w:szCs w:val="24"/>
          <w:lang w:val="ro-RO"/>
        </w:rPr>
        <w:t xml:space="preserve"> Timis </w:t>
      </w:r>
      <w:r w:rsidRPr="000D67AC">
        <w:rPr>
          <w:sz w:val="24"/>
          <w:szCs w:val="24"/>
          <w:lang w:val="ro-RO"/>
        </w:rPr>
        <w:t>;</w:t>
      </w:r>
    </w:p>
    <w:p w:rsidR="000753E7" w:rsidRPr="00203847" w:rsidRDefault="000753E7" w:rsidP="000753E7">
      <w:pPr>
        <w:pStyle w:val="ListParagraph"/>
        <w:numPr>
          <w:ilvl w:val="0"/>
          <w:numId w:val="3"/>
        </w:numPr>
        <w:spacing w:line="276" w:lineRule="auto"/>
        <w:jc w:val="both"/>
        <w:rPr>
          <w:color w:val="000000" w:themeColor="text1"/>
          <w:sz w:val="24"/>
          <w:szCs w:val="24"/>
          <w:lang w:val="ro-RO"/>
        </w:rPr>
      </w:pPr>
      <w:r w:rsidRPr="00203847">
        <w:rPr>
          <w:color w:val="000000" w:themeColor="text1"/>
          <w:sz w:val="24"/>
          <w:szCs w:val="24"/>
          <w:lang w:val="ro-RO"/>
        </w:rPr>
        <w:t>Prevederile Ordinului 1162/2020 pentru aprobarea Ghidului de finanţare a Programului privind sprijinirea eficienţei energetice şi a gestionării inteligente a energiei în infrastructura de iluminat public</w:t>
      </w:r>
    </w:p>
    <w:p w:rsidR="000753E7" w:rsidRPr="00203847" w:rsidRDefault="000753E7" w:rsidP="000753E7">
      <w:pPr>
        <w:pStyle w:val="ListParagraph"/>
        <w:numPr>
          <w:ilvl w:val="0"/>
          <w:numId w:val="3"/>
        </w:numPr>
        <w:spacing w:line="276" w:lineRule="auto"/>
        <w:jc w:val="both"/>
        <w:rPr>
          <w:color w:val="000000" w:themeColor="text1"/>
          <w:sz w:val="24"/>
          <w:szCs w:val="24"/>
          <w:lang w:val="ro-RO"/>
        </w:rPr>
      </w:pPr>
      <w:r w:rsidRPr="00203847">
        <w:rPr>
          <w:color w:val="000000" w:themeColor="text1"/>
          <w:sz w:val="24"/>
          <w:szCs w:val="24"/>
          <w:lang w:val="ro-RO"/>
        </w:rPr>
        <w:t>Prevederile HG 907/2016 privind etapele de elaborare și conținutul-cadru al documentațiilor tehnico-economice aferente obiectivelor/proiectelor de investiții finanțate din fonduri publice;</w:t>
      </w:r>
    </w:p>
    <w:p w:rsidR="000753E7" w:rsidRPr="000D67AC" w:rsidRDefault="000753E7" w:rsidP="000753E7">
      <w:pPr>
        <w:spacing w:before="240" w:line="276" w:lineRule="auto"/>
        <w:jc w:val="both"/>
        <w:rPr>
          <w:sz w:val="24"/>
          <w:szCs w:val="24"/>
          <w:lang w:val="ro-RO"/>
        </w:rPr>
      </w:pPr>
      <w:r w:rsidRPr="000D67AC">
        <w:rPr>
          <w:sz w:val="24"/>
          <w:szCs w:val="24"/>
          <w:lang w:val="ro-RO"/>
        </w:rPr>
        <w:t>In temeiul art. 36, alin. (2) lit. b) si alin. 4 lit. d, coroborat cu art. 45 din Legea nr. 215/2001 privind administratia publica locala, republicata</w:t>
      </w:r>
    </w:p>
    <w:p w:rsidR="000753E7" w:rsidRPr="00EC7289" w:rsidRDefault="000753E7" w:rsidP="000753E7">
      <w:pPr>
        <w:spacing w:line="276" w:lineRule="auto"/>
        <w:ind w:firstLine="851"/>
        <w:jc w:val="both"/>
        <w:rPr>
          <w:color w:val="FF0000"/>
          <w:sz w:val="24"/>
          <w:szCs w:val="24"/>
          <w:lang w:val="ro-RO" w:eastAsia="ro-RO"/>
        </w:rPr>
      </w:pPr>
    </w:p>
    <w:p w:rsidR="000753E7" w:rsidRPr="00EC7289" w:rsidRDefault="000753E7" w:rsidP="000753E7">
      <w:pPr>
        <w:pStyle w:val="ListParagraph"/>
        <w:tabs>
          <w:tab w:val="left" w:pos="1276"/>
        </w:tabs>
        <w:spacing w:line="276" w:lineRule="auto"/>
        <w:ind w:left="851"/>
        <w:jc w:val="both"/>
        <w:rPr>
          <w:color w:val="000000"/>
          <w:sz w:val="24"/>
          <w:szCs w:val="24"/>
          <w:lang w:val="ro-RO" w:eastAsia="ro-RO"/>
        </w:rPr>
      </w:pPr>
    </w:p>
    <w:p w:rsidR="000753E7" w:rsidRDefault="000753E7" w:rsidP="000753E7">
      <w:pPr>
        <w:pStyle w:val="ListParagraph"/>
        <w:tabs>
          <w:tab w:val="left" w:pos="1276"/>
        </w:tabs>
        <w:spacing w:line="276" w:lineRule="auto"/>
        <w:ind w:left="851"/>
        <w:jc w:val="both"/>
        <w:rPr>
          <w:color w:val="000000"/>
          <w:sz w:val="24"/>
          <w:szCs w:val="24"/>
          <w:lang w:val="ro-RO" w:eastAsia="ro-RO"/>
        </w:rPr>
      </w:pPr>
    </w:p>
    <w:p w:rsidR="000753E7" w:rsidRPr="00EC7289" w:rsidRDefault="000753E7" w:rsidP="000753E7">
      <w:pPr>
        <w:pStyle w:val="ListParagraph"/>
        <w:tabs>
          <w:tab w:val="left" w:pos="1276"/>
        </w:tabs>
        <w:spacing w:line="276" w:lineRule="auto"/>
        <w:ind w:left="851"/>
        <w:jc w:val="both"/>
        <w:rPr>
          <w:color w:val="000000"/>
          <w:sz w:val="24"/>
          <w:szCs w:val="24"/>
          <w:lang w:val="ro-RO" w:eastAsia="ro-RO"/>
        </w:rPr>
      </w:pPr>
    </w:p>
    <w:p w:rsidR="000753E7" w:rsidRPr="00EC7289" w:rsidRDefault="000753E7" w:rsidP="000753E7">
      <w:pPr>
        <w:pStyle w:val="ListParagraph"/>
        <w:tabs>
          <w:tab w:val="left" w:pos="1276"/>
        </w:tabs>
        <w:spacing w:line="276" w:lineRule="auto"/>
        <w:ind w:left="851"/>
        <w:jc w:val="both"/>
        <w:rPr>
          <w:color w:val="000000"/>
          <w:sz w:val="24"/>
          <w:szCs w:val="24"/>
          <w:lang w:val="ro-RO" w:eastAsia="ro-RO"/>
        </w:rPr>
      </w:pPr>
    </w:p>
    <w:p w:rsidR="000753E7" w:rsidRPr="00EC7289" w:rsidRDefault="000753E7" w:rsidP="000753E7">
      <w:pPr>
        <w:spacing w:line="276" w:lineRule="auto"/>
        <w:ind w:firstLine="851"/>
        <w:jc w:val="both"/>
        <w:rPr>
          <w:b/>
          <w:sz w:val="24"/>
          <w:szCs w:val="24"/>
          <w:lang w:val="ro-RO" w:eastAsia="ro-RO"/>
        </w:rPr>
      </w:pPr>
      <w:r w:rsidRPr="00EC7289">
        <w:rPr>
          <w:sz w:val="24"/>
          <w:szCs w:val="24"/>
          <w:lang w:val="ro-RO" w:eastAsia="ro-RO"/>
        </w:rPr>
        <w:t xml:space="preserve">Consiliul Local al Comunei </w:t>
      </w:r>
      <w:r>
        <w:rPr>
          <w:bCs/>
          <w:sz w:val="24"/>
          <w:lang w:val="ro-RO" w:eastAsia="ro-RO"/>
        </w:rPr>
        <w:t>Barna</w:t>
      </w:r>
      <w:r w:rsidRPr="00EC7289">
        <w:rPr>
          <w:sz w:val="24"/>
          <w:szCs w:val="24"/>
          <w:lang w:val="ro-RO" w:eastAsia="ro-RO"/>
        </w:rPr>
        <w:t xml:space="preserve"> adoptă prezenta hotărâre. </w:t>
      </w:r>
    </w:p>
    <w:p w:rsidR="000753E7" w:rsidRPr="00EC7289" w:rsidRDefault="000753E7" w:rsidP="000753E7">
      <w:pPr>
        <w:spacing w:line="276" w:lineRule="auto"/>
        <w:ind w:firstLine="851"/>
        <w:jc w:val="both"/>
        <w:rPr>
          <w:b/>
          <w:sz w:val="24"/>
          <w:szCs w:val="24"/>
          <w:lang w:val="ro-RO" w:eastAsia="ro-RO"/>
        </w:rPr>
      </w:pPr>
    </w:p>
    <w:p w:rsidR="000753E7" w:rsidRDefault="000753E7" w:rsidP="000753E7">
      <w:pPr>
        <w:spacing w:line="276" w:lineRule="auto"/>
        <w:jc w:val="center"/>
        <w:rPr>
          <w:bCs/>
          <w:sz w:val="24"/>
          <w:szCs w:val="24"/>
          <w:lang w:val="ro-RO" w:eastAsia="ro-RO"/>
        </w:rPr>
      </w:pPr>
      <w:bookmarkStart w:id="1" w:name="ref%2523A1"/>
      <w:bookmarkStart w:id="2" w:name="ref%2523A4"/>
      <w:bookmarkStart w:id="3" w:name="tree%252374"/>
      <w:bookmarkEnd w:id="1"/>
      <w:bookmarkEnd w:id="2"/>
      <w:r w:rsidRPr="00EC7289">
        <w:rPr>
          <w:b/>
          <w:bCs/>
          <w:sz w:val="24"/>
          <w:szCs w:val="24"/>
          <w:lang w:val="ro-RO" w:eastAsia="ro-RO"/>
        </w:rPr>
        <w:t>Art. 1. -</w:t>
      </w:r>
      <w:r w:rsidRPr="00EC7289">
        <w:rPr>
          <w:bCs/>
          <w:sz w:val="24"/>
          <w:szCs w:val="24"/>
          <w:lang w:val="ro-RO" w:eastAsia="ro-RO"/>
        </w:rPr>
        <w:t xml:space="preserve"> Se aprobă participarea Comunei </w:t>
      </w:r>
      <w:r>
        <w:rPr>
          <w:bCs/>
          <w:sz w:val="24"/>
          <w:lang w:val="ro-RO" w:eastAsia="ro-RO"/>
        </w:rPr>
        <w:t>Barna</w:t>
      </w:r>
      <w:r w:rsidRPr="00EC7289">
        <w:rPr>
          <w:bCs/>
          <w:sz w:val="24"/>
          <w:szCs w:val="24"/>
          <w:lang w:val="ro-RO" w:eastAsia="ro-RO"/>
        </w:rPr>
        <w:t xml:space="preserve"> la Programul privind sprijinirea eficienței energetice și a gestionării inteligente a energiei în infrastructura de iluminat public prin proiectul</w:t>
      </w:r>
      <w:r w:rsidRPr="00EC7289">
        <w:rPr>
          <w:b/>
          <w:sz w:val="24"/>
          <w:szCs w:val="24"/>
          <w:lang w:val="ro-RO" w:eastAsia="ro-RO"/>
        </w:rPr>
        <w:t xml:space="preserve">  </w:t>
      </w:r>
      <w:r w:rsidRPr="00EC7289">
        <w:rPr>
          <w:bCs/>
          <w:sz w:val="24"/>
          <w:szCs w:val="24"/>
          <w:lang w:val="ro-RO" w:eastAsia="ro-RO"/>
        </w:rPr>
        <w:t xml:space="preserve"> </w:t>
      </w:r>
    </w:p>
    <w:p w:rsidR="000753E7" w:rsidRPr="0058772F" w:rsidRDefault="000753E7" w:rsidP="000753E7">
      <w:pPr>
        <w:spacing w:line="276" w:lineRule="auto"/>
        <w:jc w:val="center"/>
        <w:rPr>
          <w:b/>
          <w:sz w:val="24"/>
          <w:lang w:val="ro-RO" w:eastAsia="ro-RO"/>
        </w:rPr>
      </w:pPr>
      <w:r w:rsidRPr="0058772F">
        <w:rPr>
          <w:b/>
          <w:sz w:val="24"/>
          <w:lang w:val="ro-RO" w:eastAsia="ro-RO"/>
        </w:rPr>
        <w:t>„</w:t>
      </w:r>
    </w:p>
    <w:p w:rsidR="000753E7" w:rsidRPr="00EC7289" w:rsidRDefault="000753E7" w:rsidP="000753E7">
      <w:pPr>
        <w:spacing w:line="276" w:lineRule="auto"/>
        <w:jc w:val="center"/>
        <w:rPr>
          <w:color w:val="000000"/>
          <w:sz w:val="22"/>
          <w:szCs w:val="22"/>
          <w:lang w:val="ro-RO" w:eastAsia="ro-RO"/>
        </w:rPr>
      </w:pPr>
      <w:r w:rsidRPr="0058772F">
        <w:rPr>
          <w:b/>
          <w:sz w:val="24"/>
          <w:lang w:val="ro-RO" w:eastAsia="ro-RO"/>
        </w:rPr>
        <w:t xml:space="preserve"> MODERNIZARE ILUMINAT PUBLIC STRADAL IN COMUNA BIRNA, JUDETUL TIMIS PRIN PROGRAMUL AFM PRIVIND SPRIJINIREA EFICIENȚEI ENERGETICE ȘI A GESTIONĂRII INTELIGENTE A ENERGIEI ÎN INFRASTRUCTURA DE ILUMINAT PUBLIC”</w:t>
      </w:r>
    </w:p>
    <w:p w:rsidR="000753E7" w:rsidRPr="00EC7289" w:rsidRDefault="000753E7" w:rsidP="000753E7">
      <w:pPr>
        <w:spacing w:line="276" w:lineRule="auto"/>
        <w:jc w:val="both"/>
        <w:rPr>
          <w:bCs/>
          <w:sz w:val="24"/>
          <w:szCs w:val="24"/>
          <w:lang w:val="ro-RO" w:eastAsia="ro-RO"/>
        </w:rPr>
      </w:pPr>
      <w:r w:rsidRPr="00EC7289">
        <w:rPr>
          <w:bCs/>
          <w:sz w:val="24"/>
          <w:szCs w:val="24"/>
          <w:lang w:val="ro-RO" w:eastAsia="ro-RO"/>
        </w:rPr>
        <w:t>, denumit în continuare Proiectul.</w:t>
      </w:r>
    </w:p>
    <w:p w:rsidR="000753E7" w:rsidRPr="00EC7289" w:rsidRDefault="000753E7" w:rsidP="000753E7">
      <w:pPr>
        <w:spacing w:line="276" w:lineRule="auto"/>
        <w:ind w:firstLine="851"/>
        <w:jc w:val="both"/>
        <w:rPr>
          <w:bCs/>
          <w:sz w:val="24"/>
          <w:szCs w:val="24"/>
          <w:lang w:val="ro-RO" w:eastAsia="ro-RO"/>
        </w:rPr>
      </w:pPr>
      <w:r w:rsidRPr="00EC7289">
        <w:rPr>
          <w:b/>
          <w:bCs/>
          <w:sz w:val="24"/>
          <w:szCs w:val="24"/>
          <w:lang w:val="ro-RO" w:eastAsia="ro-RO"/>
        </w:rPr>
        <w:t xml:space="preserve">Art. 2. </w:t>
      </w:r>
      <w:r w:rsidRPr="00EC7289">
        <w:rPr>
          <w:bCs/>
          <w:sz w:val="24"/>
          <w:szCs w:val="24"/>
          <w:lang w:val="ro-RO" w:eastAsia="ro-RO"/>
        </w:rPr>
        <w:t>– Se aprobă doc</w:t>
      </w:r>
      <w:r>
        <w:rPr>
          <w:bCs/>
          <w:sz w:val="24"/>
          <w:szCs w:val="24"/>
          <w:lang w:val="ro-RO" w:eastAsia="ro-RO"/>
        </w:rPr>
        <w:t>u</w:t>
      </w:r>
      <w:r w:rsidRPr="00EC7289">
        <w:rPr>
          <w:bCs/>
          <w:sz w:val="24"/>
          <w:szCs w:val="24"/>
          <w:lang w:val="ro-RO" w:eastAsia="ro-RO"/>
        </w:rPr>
        <w:t>mentația tehnico-economică și indicatorii tehnico-economici, inclusiv anexa privind descrierea sumară a investiției propuse a fi realizată prin Proiect.</w:t>
      </w:r>
    </w:p>
    <w:p w:rsidR="000753E7" w:rsidRPr="00EC7289" w:rsidRDefault="000753E7" w:rsidP="000753E7">
      <w:pPr>
        <w:spacing w:line="276" w:lineRule="auto"/>
        <w:ind w:firstLine="851"/>
        <w:jc w:val="both"/>
        <w:rPr>
          <w:bCs/>
          <w:sz w:val="24"/>
          <w:szCs w:val="24"/>
          <w:lang w:val="ro-RO" w:eastAsia="ro-RO"/>
        </w:rPr>
      </w:pPr>
      <w:r w:rsidRPr="00EC7289">
        <w:rPr>
          <w:b/>
          <w:bCs/>
          <w:sz w:val="24"/>
          <w:szCs w:val="24"/>
          <w:lang w:val="ro-RO" w:eastAsia="ro-RO"/>
        </w:rPr>
        <w:t xml:space="preserve">Art. 3. </w:t>
      </w:r>
      <w:r w:rsidRPr="00EC7289">
        <w:rPr>
          <w:bCs/>
          <w:sz w:val="24"/>
          <w:szCs w:val="24"/>
          <w:lang w:val="ro-RO" w:eastAsia="ro-RO"/>
        </w:rPr>
        <w:t xml:space="preserve">– Se aprobă asigurarea și susținerea contribuției financiare proprii aferente cheltuielilor eligibile ale proiectului, </w:t>
      </w:r>
      <w:r>
        <w:rPr>
          <w:bCs/>
          <w:sz w:val="24"/>
          <w:szCs w:val="24"/>
          <w:lang w:val="ro-RO" w:eastAsia="ro-RO"/>
        </w:rPr>
        <w:t>conform Anexă la HCL</w:t>
      </w:r>
      <w:r w:rsidRPr="00EC7289">
        <w:rPr>
          <w:bCs/>
          <w:sz w:val="24"/>
          <w:szCs w:val="24"/>
          <w:lang w:val="ro-RO" w:eastAsia="ro-RO"/>
        </w:rPr>
        <w:t>;</w:t>
      </w:r>
    </w:p>
    <w:p w:rsidR="000753E7" w:rsidRPr="00EC7289" w:rsidRDefault="000753E7" w:rsidP="000753E7">
      <w:pPr>
        <w:spacing w:line="276" w:lineRule="auto"/>
        <w:ind w:firstLine="851"/>
        <w:jc w:val="both"/>
        <w:rPr>
          <w:bCs/>
          <w:sz w:val="24"/>
          <w:szCs w:val="24"/>
          <w:lang w:val="ro-RO" w:eastAsia="ro-RO"/>
        </w:rPr>
      </w:pPr>
      <w:r w:rsidRPr="00EC7289">
        <w:rPr>
          <w:b/>
          <w:bCs/>
          <w:sz w:val="24"/>
          <w:szCs w:val="24"/>
          <w:lang w:val="ro-RO" w:eastAsia="ro-RO"/>
        </w:rPr>
        <w:t xml:space="preserve">Art. 4. </w:t>
      </w:r>
      <w:r w:rsidRPr="00EC7289">
        <w:rPr>
          <w:bCs/>
          <w:sz w:val="24"/>
          <w:szCs w:val="24"/>
          <w:lang w:val="ro-RO" w:eastAsia="ro-RO"/>
        </w:rPr>
        <w:t xml:space="preserve">– Se aprobă contractarea finanțării pentru Proiect prin Programul privind sprijinirea eficienței energetice și a gestionării inteligente a energiei în infrastructura de iluminat public; </w:t>
      </w:r>
    </w:p>
    <w:p w:rsidR="000753E7" w:rsidRPr="00EC7289" w:rsidRDefault="000753E7" w:rsidP="000753E7">
      <w:pPr>
        <w:spacing w:line="276" w:lineRule="auto"/>
        <w:ind w:firstLine="851"/>
        <w:jc w:val="both"/>
        <w:rPr>
          <w:bCs/>
          <w:sz w:val="24"/>
          <w:szCs w:val="24"/>
          <w:lang w:val="ro-RO" w:eastAsia="ro-RO"/>
        </w:rPr>
      </w:pPr>
      <w:r w:rsidRPr="00EC7289">
        <w:rPr>
          <w:b/>
          <w:bCs/>
          <w:sz w:val="24"/>
          <w:szCs w:val="24"/>
          <w:lang w:val="ro-RO" w:eastAsia="ro-RO"/>
        </w:rPr>
        <w:t xml:space="preserve">Art. 5. </w:t>
      </w:r>
      <w:r w:rsidRPr="00EC7289">
        <w:rPr>
          <w:bCs/>
          <w:sz w:val="24"/>
          <w:szCs w:val="24"/>
          <w:lang w:val="ro-RO" w:eastAsia="ro-RO"/>
        </w:rPr>
        <w:t xml:space="preserve">– Se aprobă susținerea cheltuielilor neeligibile ale proiectului, </w:t>
      </w:r>
      <w:r>
        <w:rPr>
          <w:bCs/>
          <w:sz w:val="24"/>
          <w:szCs w:val="24"/>
          <w:lang w:val="ro-RO" w:eastAsia="ro-RO"/>
        </w:rPr>
        <w:t>conform Anexă la HCL</w:t>
      </w:r>
      <w:r w:rsidRPr="00EC7289">
        <w:rPr>
          <w:bCs/>
          <w:sz w:val="24"/>
          <w:szCs w:val="24"/>
          <w:lang w:val="ro-RO" w:eastAsia="ro-RO"/>
        </w:rPr>
        <w:t>;</w:t>
      </w:r>
    </w:p>
    <w:p w:rsidR="000753E7" w:rsidRPr="00EC7289" w:rsidRDefault="000753E7" w:rsidP="000753E7">
      <w:pPr>
        <w:spacing w:line="276" w:lineRule="auto"/>
        <w:ind w:firstLine="851"/>
        <w:jc w:val="both"/>
        <w:rPr>
          <w:bCs/>
          <w:sz w:val="24"/>
          <w:szCs w:val="24"/>
          <w:lang w:val="ro-RO" w:eastAsia="ro-RO"/>
        </w:rPr>
      </w:pPr>
      <w:r w:rsidRPr="00EC7289">
        <w:rPr>
          <w:b/>
          <w:sz w:val="24"/>
          <w:szCs w:val="24"/>
          <w:lang w:val="ro-RO" w:eastAsia="ro-RO"/>
        </w:rPr>
        <w:t>Art. 6.</w:t>
      </w:r>
      <w:r w:rsidRPr="00EC7289">
        <w:rPr>
          <w:bCs/>
          <w:sz w:val="24"/>
          <w:szCs w:val="24"/>
          <w:lang w:val="ro-RO" w:eastAsia="ro-RO"/>
        </w:rPr>
        <w:t xml:space="preserve"> - Se aprobă  reprezentarea Comunei </w:t>
      </w:r>
      <w:r>
        <w:rPr>
          <w:bCs/>
          <w:sz w:val="24"/>
          <w:lang w:val="ro-RO" w:eastAsia="ro-RO"/>
        </w:rPr>
        <w:t>Barna</w:t>
      </w:r>
      <w:r w:rsidRPr="00EC7289">
        <w:rPr>
          <w:bCs/>
          <w:sz w:val="24"/>
          <w:szCs w:val="24"/>
          <w:lang w:val="ro-RO" w:eastAsia="ro-RO"/>
        </w:rPr>
        <w:t xml:space="preserve"> în relația cu Administrația Fondului pentru Mediu de către primarul Comunei </w:t>
      </w:r>
      <w:r>
        <w:rPr>
          <w:bCs/>
          <w:sz w:val="24"/>
          <w:lang w:val="ro-RO" w:eastAsia="ro-RO"/>
        </w:rPr>
        <w:t>Barna</w:t>
      </w:r>
      <w:r>
        <w:rPr>
          <w:bCs/>
          <w:sz w:val="24"/>
          <w:szCs w:val="24"/>
          <w:lang w:val="ro-RO" w:eastAsia="ro-RO"/>
        </w:rPr>
        <w:t>, PECORA DUMITRU</w:t>
      </w:r>
      <w:r w:rsidRPr="00EC7289">
        <w:rPr>
          <w:bCs/>
          <w:sz w:val="24"/>
          <w:szCs w:val="24"/>
          <w:lang w:val="ro-RO" w:eastAsia="ro-RO"/>
        </w:rPr>
        <w:t>;</w:t>
      </w:r>
    </w:p>
    <w:p w:rsidR="000753E7" w:rsidRPr="00EC7289" w:rsidRDefault="000753E7" w:rsidP="000753E7">
      <w:pPr>
        <w:spacing w:line="276" w:lineRule="auto"/>
        <w:ind w:firstLine="851"/>
        <w:jc w:val="both"/>
        <w:rPr>
          <w:bCs/>
          <w:sz w:val="24"/>
          <w:szCs w:val="24"/>
          <w:lang w:val="ro-RO" w:eastAsia="ro-RO"/>
        </w:rPr>
      </w:pPr>
      <w:r w:rsidRPr="00EC7289">
        <w:rPr>
          <w:b/>
          <w:bCs/>
          <w:sz w:val="24"/>
          <w:szCs w:val="24"/>
          <w:lang w:val="ro-RO" w:eastAsia="ro-RO"/>
        </w:rPr>
        <w:t>Art. 7. –</w:t>
      </w:r>
      <w:r w:rsidRPr="00EC7289">
        <w:rPr>
          <w:bCs/>
          <w:sz w:val="24"/>
          <w:szCs w:val="24"/>
          <w:lang w:val="ro-RO" w:eastAsia="ro-RO"/>
        </w:rPr>
        <w:t xml:space="preserve"> </w:t>
      </w:r>
      <w:r>
        <w:rPr>
          <w:bCs/>
          <w:sz w:val="24"/>
          <w:szCs w:val="24"/>
          <w:lang w:val="ro-RO" w:eastAsia="ro-RO"/>
        </w:rPr>
        <w:t xml:space="preserve">Comuna </w:t>
      </w:r>
      <w:r>
        <w:rPr>
          <w:bCs/>
          <w:sz w:val="24"/>
          <w:lang w:val="ro-RO" w:eastAsia="ro-RO"/>
        </w:rPr>
        <w:t>Barna</w:t>
      </w:r>
      <w:r w:rsidRPr="00EC7289">
        <w:rPr>
          <w:bCs/>
          <w:sz w:val="24"/>
          <w:szCs w:val="24"/>
          <w:lang w:val="ro-RO" w:eastAsia="ro-RO"/>
        </w:rPr>
        <w:t xml:space="preserve"> își ia angajamentul privind întocmirea documentaţiei de achiziţie publică, organizarea şi derularea procedurii de achiziţie publică şi realizarea lucrărilor în conformitate cu prevederile legale în vigoare privind achiziţiile publice.</w:t>
      </w:r>
    </w:p>
    <w:p w:rsidR="000753E7" w:rsidRPr="000D67AC" w:rsidRDefault="000753E7" w:rsidP="000753E7">
      <w:pPr>
        <w:spacing w:line="276" w:lineRule="auto"/>
        <w:ind w:firstLine="851"/>
        <w:jc w:val="both"/>
        <w:rPr>
          <w:bCs/>
          <w:sz w:val="24"/>
          <w:szCs w:val="24"/>
          <w:lang w:val="ro-RO" w:eastAsia="ro-RO"/>
        </w:rPr>
      </w:pPr>
      <w:r w:rsidRPr="000D67AC">
        <w:rPr>
          <w:b/>
          <w:bCs/>
          <w:sz w:val="24"/>
          <w:szCs w:val="24"/>
          <w:lang w:val="ro-RO" w:eastAsia="ro-RO"/>
        </w:rPr>
        <w:t>Art. 8. -</w:t>
      </w:r>
      <w:r w:rsidRPr="000D67AC">
        <w:rPr>
          <w:bCs/>
          <w:sz w:val="24"/>
          <w:szCs w:val="24"/>
          <w:lang w:val="ro-RO" w:eastAsia="ro-RO"/>
        </w:rPr>
        <w:t xml:space="preserve"> A</w:t>
      </w:r>
      <w:r w:rsidRPr="000D67AC">
        <w:rPr>
          <w:sz w:val="24"/>
          <w:szCs w:val="24"/>
          <w:lang w:val="ro-RO" w:eastAsia="ro-RO"/>
        </w:rPr>
        <w:t xml:space="preserve">ducerea la îndeplinire a prezentei hotărâri se asigură de către primarul Comunei </w:t>
      </w:r>
      <w:r>
        <w:rPr>
          <w:bCs/>
          <w:sz w:val="24"/>
          <w:lang w:val="ro-RO" w:eastAsia="ro-RO"/>
        </w:rPr>
        <w:t>Barna</w:t>
      </w:r>
      <w:r w:rsidRPr="000D67AC">
        <w:rPr>
          <w:sz w:val="24"/>
          <w:szCs w:val="24"/>
          <w:lang w:val="ro-RO" w:eastAsia="ro-RO"/>
        </w:rPr>
        <w:t>.</w:t>
      </w:r>
    </w:p>
    <w:p w:rsidR="000753E7" w:rsidRPr="000D67AC" w:rsidRDefault="000753E7" w:rsidP="000753E7">
      <w:pPr>
        <w:spacing w:line="276" w:lineRule="auto"/>
        <w:ind w:firstLine="851"/>
        <w:jc w:val="both"/>
        <w:rPr>
          <w:sz w:val="24"/>
          <w:szCs w:val="24"/>
          <w:lang w:val="ro-RO" w:eastAsia="ro-RO"/>
        </w:rPr>
      </w:pPr>
      <w:bookmarkStart w:id="4" w:name="ref%2523A5"/>
      <w:bookmarkStart w:id="5" w:name="tree%252375"/>
      <w:bookmarkEnd w:id="3"/>
      <w:bookmarkEnd w:id="4"/>
      <w:r w:rsidRPr="000D67AC">
        <w:rPr>
          <w:b/>
          <w:bCs/>
          <w:sz w:val="24"/>
          <w:szCs w:val="24"/>
          <w:lang w:val="ro-RO" w:eastAsia="ro-RO"/>
        </w:rPr>
        <w:t>Art. 9. -</w:t>
      </w:r>
      <w:r w:rsidRPr="000D67AC">
        <w:rPr>
          <w:bCs/>
          <w:sz w:val="24"/>
          <w:szCs w:val="24"/>
          <w:lang w:val="ro-RO" w:eastAsia="ro-RO"/>
        </w:rPr>
        <w:t xml:space="preserve"> P</w:t>
      </w:r>
      <w:r w:rsidRPr="000D67AC">
        <w:rPr>
          <w:sz w:val="24"/>
          <w:szCs w:val="24"/>
          <w:lang w:val="ro-RO" w:eastAsia="ro-RO"/>
        </w:rPr>
        <w:t xml:space="preserve">rezenta hotărâre se comunică, prin intermediul secretarului Comunei </w:t>
      </w:r>
      <w:r>
        <w:rPr>
          <w:bCs/>
          <w:sz w:val="24"/>
          <w:lang w:val="ro-RO" w:eastAsia="ro-RO"/>
        </w:rPr>
        <w:t>Barna</w:t>
      </w:r>
      <w:r w:rsidRPr="000D67AC">
        <w:rPr>
          <w:sz w:val="24"/>
          <w:szCs w:val="24"/>
          <w:lang w:val="ro-RO" w:eastAsia="ro-RO"/>
        </w:rPr>
        <w:t xml:space="preserve">, în termenul prevăzut de lege, primarului Comunei </w:t>
      </w:r>
      <w:r>
        <w:rPr>
          <w:bCs/>
          <w:sz w:val="24"/>
          <w:lang w:val="ro-RO" w:eastAsia="ro-RO"/>
        </w:rPr>
        <w:t>Barna</w:t>
      </w:r>
      <w:r w:rsidRPr="000D67AC">
        <w:rPr>
          <w:sz w:val="24"/>
          <w:szCs w:val="24"/>
          <w:lang w:val="ro-RO" w:eastAsia="ro-RO"/>
        </w:rPr>
        <w:t xml:space="preserve"> și prefectului județului </w:t>
      </w:r>
      <w:r>
        <w:rPr>
          <w:sz w:val="24"/>
          <w:szCs w:val="24"/>
          <w:lang w:val="ro-RO"/>
        </w:rPr>
        <w:t>Timis</w:t>
      </w:r>
      <w:r w:rsidRPr="000D67AC">
        <w:rPr>
          <w:sz w:val="24"/>
          <w:szCs w:val="24"/>
          <w:lang w:val="ro-RO" w:eastAsia="ro-RO"/>
        </w:rPr>
        <w:t xml:space="preserve"> și se aduce la cunoștință publică prin afișarea la sediul primăriei</w:t>
      </w:r>
      <w:r>
        <w:rPr>
          <w:sz w:val="24"/>
          <w:szCs w:val="24"/>
          <w:lang w:val="ro-RO" w:eastAsia="ro-RO"/>
        </w:rPr>
        <w:t>.</w:t>
      </w:r>
    </w:p>
    <w:p w:rsidR="000753E7" w:rsidRPr="00EC7289" w:rsidRDefault="000753E7" w:rsidP="000753E7">
      <w:pPr>
        <w:ind w:firstLine="851"/>
        <w:jc w:val="both"/>
        <w:rPr>
          <w:sz w:val="22"/>
          <w:szCs w:val="22"/>
          <w:lang w:val="ro-RO" w:eastAsia="ro-RO"/>
        </w:rPr>
      </w:pPr>
    </w:p>
    <w:p w:rsidR="000753E7" w:rsidRPr="00EC7289" w:rsidRDefault="000753E7" w:rsidP="000753E7">
      <w:pPr>
        <w:ind w:firstLine="1080"/>
        <w:jc w:val="both"/>
        <w:rPr>
          <w:b/>
          <w:sz w:val="22"/>
          <w:szCs w:val="22"/>
          <w:lang w:val="ro-RO" w:eastAsia="ro-RO"/>
        </w:rPr>
      </w:pPr>
      <w:r w:rsidRPr="00460814">
        <w:rPr>
          <w:noProof/>
          <w:sz w:val="22"/>
          <w:szCs w:val="22"/>
          <w:lang w:val="ro-RO" w:eastAsia="ro-RO"/>
        </w:rPr>
        <w:pict>
          <v:shape id="Text Box 3" o:spid="_x0000_s1026" type="#_x0000_t202" style="position:absolute;left:0;text-align:left;margin-left:17.85pt;margin-top:3.4pt;width:221.9pt;height:88.2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QLKAIAAFgEAAAOAAAAZHJzL2Uyb0RvYy54bWysVNtu2zAMfR+wfxD0vviSZE2NOEWXLsOA&#10;7gK0+wBZlmNhsqhJSuzs60vJbpptb8X8IJAidUgekl7fDJ0iR2GdBF3SbJZSIjSHWup9SX887t6t&#10;KHGe6Zop0KKkJ+Hozebtm3VvCpFDC6oWliCIdkVvStp6b4okcbwVHXMzMEKjsQHbMY+q3Se1ZT2i&#10;dyrJ0/R90oOtjQUunMPbu9FINxG/aQT335rGCU9USTE3H08bzyqcyWbNir1lppV8SoO9IouOSY1B&#10;z1B3zDNysPIfqE5yCw4aP+PQJdA0kotYA1aTpX9V89AyI2ItSI4zZ5rc/4PlX4/fLZF1SeeUaNZh&#10;ix7F4MkHGMg8sNMbV6DTg0E3P+A1djlW6sw98J+OaNi2TO/FrbXQt4LVmF0WXiYXT0ccF0Cq/gvU&#10;GIYdPESgobFdoA7JIIiOXTqdOxNS4XiZr7JVNkcTR1uW5enV1TLGYMXzc2Od/ySgI0EoqcXWR3h2&#10;vHc+pMOKZ5cQzYGS9U4qFRW7r7bKkiPDMdnFb0L/w01p0pf0epkvRwZeAdFJj/OuZFfSVRq+EIcV&#10;gbePuo6yZ1KNMqas9ERk4G5k0Q/VMHUM/QPJFdQnZNbCON64jii0YH9T0uNol9T9OjArKFGfNXbn&#10;Olsswi5EZbG8ylGxl5bq0sI0R6iSekpGcevH/TkYK/ctRhrnQcMtdrSRkeuXrKb0cXxjC6ZVC/tx&#10;qUevlx/C5gkAAP//AwBQSwMEFAAGAAgAAAAhAL+PD4/eAAAACAEAAA8AAABkcnMvZG93bnJldi54&#10;bWxMj8tOwzAQRfeV+AdrKrGpqENCH4Q4VVWBWLewYefG0yRqPE5it0n5eoYVLEf36M652Wa0jbhi&#10;72tHCh7nEQikwpmaSgWfH28PaxA+aDK6cYQKbuhhk99NMp0aN9Aer4dQCi4hn2oFVQhtKqUvKrTa&#10;z12LxNnJ9VYHPvtSml4PXG4bGUfRUlpdE3+odIu7Covz4WIVuOH1Zh12UTz7+rbvu223P8WdUvfT&#10;cfsCIuAY/mD41Wd1yNnp6C5kvGgUJIsVkwqWPIDjp9XzAsSRuXWSgMwz+X9A/gMAAP//AwBQSwEC&#10;LQAUAAYACAAAACEAtoM4kv4AAADhAQAAEwAAAAAAAAAAAAAAAAAAAAAAW0NvbnRlbnRfVHlwZXNd&#10;LnhtbFBLAQItABQABgAIAAAAIQA4/SH/1gAAAJQBAAALAAAAAAAAAAAAAAAAAC8BAABfcmVscy8u&#10;cmVsc1BLAQItABQABgAIAAAAIQCMZfQLKAIAAFgEAAAOAAAAAAAAAAAAAAAAAC4CAABkcnMvZTJv&#10;RG9jLnhtbFBLAQItABQABgAIAAAAIQC/jw+P3gAAAAgBAAAPAAAAAAAAAAAAAAAAAIIEAABkcnMv&#10;ZG93bnJldi54bWxQSwUGAAAAAAQABADzAAAAjQUAAAAA&#10;" strokecolor="white">
            <v:textbox>
              <w:txbxContent>
                <w:p w:rsidR="000753E7" w:rsidRPr="00860D88" w:rsidRDefault="000753E7" w:rsidP="000753E7">
                  <w:r>
                    <w:tab/>
                    <w:t xml:space="preserve">PREȘEDINTE DE ȘEDINȚĂ                         CIURESCU AURELIAN OVIDIU </w:t>
                  </w:r>
                </w:p>
                <w:p w:rsidR="000753E7" w:rsidRPr="00860D88" w:rsidRDefault="000753E7" w:rsidP="000753E7">
                  <w:proofErr w:type="gramStart"/>
                  <w:r>
                    <w:t>c</w:t>
                  </w:r>
                  <w:proofErr w:type="gramEnd"/>
                </w:p>
              </w:txbxContent>
            </v:textbox>
          </v:shape>
        </w:pict>
      </w:r>
      <w:r w:rsidRPr="00460814">
        <w:rPr>
          <w:noProof/>
          <w:sz w:val="22"/>
          <w:szCs w:val="22"/>
          <w:lang w:val="ro-RO" w:eastAsia="ro-RO"/>
        </w:rPr>
        <w:pict>
          <v:shape id="Text Box 2" o:spid="_x0000_s1027" type="#_x0000_t202" style="position:absolute;left:0;text-align:left;margin-left:255pt;margin-top:3.45pt;width:239.9pt;height:117.0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bkKgIAAFgEAAAOAAAAZHJzL2Uyb0RvYy54bWysVM1u2zAMvg/YOwi6L3YcJ02NOEWXLsOA&#10;7gdo9wCyLNvCZFGTlNjd04+S0zTbbsV8EEiR+kh+JL25GXtFjsI6Cbqk81lKidAcaqnbkn5/3L9b&#10;U+I80zVToEVJn4SjN9u3bzaDKUQGHahaWIIg2hWDKWnnvSmSxPFO9MzNwAiNxgZszzyqtk1qywZE&#10;71WSpekqGcDWxgIXzuHt3WSk24jfNIL7r03jhCeqpJibj6eNZxXOZLthRWuZ6SQ/pcFekUXPpMag&#10;Z6g75hk5WPkPVC+5BQeNn3HoE2gayUWsAauZp39V89AxI2ItSI4zZ5rc/4PlX47fLJF1STNKNOux&#10;RY9i9OQ9jCQL7AzGFej0YNDNj3iNXY6VOnMP/IcjGnYd0624tRaGTrAas5uHl8nF0wnHBZBq+Aw1&#10;hmEHDxFobGwfqEMyCKJjl57OnQmpcLxcpPnqaoEmjrZ5vl4tF8sYgxXPz411/qOAngShpBZbH+HZ&#10;8d75kA4rnl1CNAdK1nupVFRsW+2UJUeGY7KP3wn9DzelyVDS62W2nBh4BUQvPc67kn1J12n4QhxW&#10;BN4+6DrKnkk1yZiy0iciA3cTi36sxtixPLwNJFdQPyGzFqbxxnVEoQP7i5IBR7uk7ueBWUGJ+qSx&#10;O9fzPA+7EJV8eZWhYi8t1aWFaY5QJfWUTOLOT/tzMFa2HUaa5kHDLXa0kZHrl6xO6eP4xhacVi3s&#10;x6UevV5+CNvfAAAA//8DAFBLAwQUAAYACAAAACEATRNrFd4AAAAJAQAADwAAAGRycy9kb3ducmV2&#10;LnhtbEyPwU7DMBBE70j8g7VIXBC1E0HVhGyqqgJxbsuFmxtvk4h4ncRuk/L1mBMcV7Oaea9Yz7YT&#10;Fxp96xghWSgQxJUzLdcIH4e3xxUIHzQb3TkmhCt5WJe3N4XOjZt4R5d9qEUsYZ9rhCaEPpfSVw1Z&#10;7ReuJ47ZyY1Wh3iOtTSjnmK57WSq1FJa3XJcaHRP24aqr/3ZIrjp9WodDSp9+Py279vNsDulA+L9&#10;3bx5ARFoDn/P8Isf0aGMTEd3ZuNFh/CcqOgSEJYZiJhnqyyqHBHSp0SBLAv536D8AQAA//8DAFBL&#10;AQItABQABgAIAAAAIQC2gziS/gAAAOEBAAATAAAAAAAAAAAAAAAAAAAAAABbQ29udGVudF9UeXBl&#10;c10ueG1sUEsBAi0AFAAGAAgAAAAhADj9If/WAAAAlAEAAAsAAAAAAAAAAAAAAAAALwEAAF9yZWxz&#10;Ly5yZWxzUEsBAi0AFAAGAAgAAAAhAEe1huQqAgAAWAQAAA4AAAAAAAAAAAAAAAAALgIAAGRycy9l&#10;Mm9Eb2MueG1sUEsBAi0AFAAGAAgAAAAhAE0TaxXeAAAACQEAAA8AAAAAAAAAAAAAAAAAhAQAAGRy&#10;cy9kb3ducmV2LnhtbFBLBQYAAAAABAAEAPMAAACPBQAAAAA=&#10;" strokecolor="white">
            <v:textbox>
              <w:txbxContent>
                <w:p w:rsidR="000753E7" w:rsidRDefault="000753E7" w:rsidP="000753E7">
                  <w:pPr>
                    <w:jc w:val="right"/>
                    <w:rPr>
                      <w:lang w:val="ro-RO"/>
                    </w:rPr>
                  </w:pPr>
                  <w:r>
                    <w:rPr>
                      <w:lang w:val="ro-RO"/>
                    </w:rPr>
                    <w:t>CONTRASEMN</w:t>
                  </w:r>
                  <w:r w:rsidRPr="0007093F">
                    <w:rPr>
                      <w:i/>
                      <w:lang w:val="ro-RO"/>
                    </w:rPr>
                    <w:t>E</w:t>
                  </w:r>
                  <w:r>
                    <w:rPr>
                      <w:lang w:val="ro-RO"/>
                    </w:rPr>
                    <w:t>AZĂ</w:t>
                  </w:r>
                </w:p>
                <w:p w:rsidR="000753E7" w:rsidRDefault="000753E7" w:rsidP="000753E7">
                  <w:pPr>
                    <w:jc w:val="right"/>
                    <w:rPr>
                      <w:lang w:val="ro-RO"/>
                    </w:rPr>
                  </w:pPr>
                  <w:r>
                    <w:rPr>
                      <w:lang w:val="ro-RO"/>
                    </w:rPr>
                    <w:t>SECRETAR GENERAL</w:t>
                  </w:r>
                </w:p>
                <w:p w:rsidR="000753E7" w:rsidRPr="0007093F" w:rsidRDefault="000753E7" w:rsidP="000753E7">
                  <w:pPr>
                    <w:jc w:val="right"/>
                    <w:rPr>
                      <w:lang w:val="ro-RO"/>
                    </w:rPr>
                  </w:pPr>
                  <w:r>
                    <w:rPr>
                      <w:lang w:val="ro-RO"/>
                    </w:rPr>
                    <w:t xml:space="preserve">SZKOROPAN LIVIA </w:t>
                  </w:r>
                </w:p>
              </w:txbxContent>
            </v:textbox>
          </v:shape>
        </w:pict>
      </w:r>
    </w:p>
    <w:p w:rsidR="000753E7" w:rsidRPr="00EC7289" w:rsidRDefault="000753E7" w:rsidP="000753E7">
      <w:pPr>
        <w:tabs>
          <w:tab w:val="left" w:pos="6113"/>
        </w:tabs>
        <w:ind w:firstLine="1080"/>
        <w:jc w:val="both"/>
        <w:rPr>
          <w:sz w:val="22"/>
          <w:szCs w:val="22"/>
          <w:lang w:val="ro-RO"/>
        </w:rPr>
      </w:pPr>
      <w:r w:rsidRPr="00EC7289">
        <w:rPr>
          <w:sz w:val="22"/>
          <w:szCs w:val="22"/>
          <w:lang w:val="ro-RO"/>
        </w:rPr>
        <w:tab/>
      </w:r>
      <w:r>
        <w:rPr>
          <w:sz w:val="22"/>
          <w:szCs w:val="22"/>
          <w:lang w:val="ro-RO"/>
        </w:rPr>
        <w:t>SESE</w:t>
      </w:r>
    </w:p>
    <w:p w:rsidR="000753E7" w:rsidRPr="00EC7289" w:rsidRDefault="000753E7" w:rsidP="000753E7">
      <w:pPr>
        <w:ind w:firstLine="1080"/>
        <w:jc w:val="both"/>
        <w:rPr>
          <w:b/>
          <w:sz w:val="22"/>
          <w:szCs w:val="22"/>
          <w:lang w:val="ro-RO" w:eastAsia="ro-RO"/>
        </w:rPr>
      </w:pPr>
      <w:r w:rsidRPr="00460814">
        <w:rPr>
          <w:noProof/>
          <w:sz w:val="22"/>
          <w:szCs w:val="22"/>
          <w:lang w:val="ro-RO" w:eastAsia="ro-RO"/>
        </w:rPr>
        <w:pict>
          <v:shape id="Text Box 1" o:spid="_x0000_s1028" type="#_x0000_t202" style="position:absolute;left:0;text-align:left;margin-left:0;margin-top:-.2pt;width:29.9pt;height:17.9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64LAIAAFYEAAAOAAAAZHJzL2Uyb0RvYy54bWysVNuO2yAQfa/Uf0C8N06cpNlYcVbbbFNV&#10;2l6k3X4AxjhGBYYCib39+h1wklptn6r6ATHMcJg5Z8ab214rchLOSzAlnU2mlAjDoZbmUNJvT/s3&#10;N5T4wEzNFBhR0mfh6e329atNZwuRQwuqFo4giPFFZ0vahmCLLPO8FZr5CVhh0NmA0yyg6Q5Z7ViH&#10;6Fpl+XT6NuvA1dYBF97j6f3gpNuE3zSChy9N40UgqqSYW0irS2sV12y7YcXBMdtKfk6D/UMWmkmD&#10;j16h7llg5OjkH1BacgcemjDhoDNoGslFqgGrmU1/q+axZVakWpAcb680+f8Hyz+fvjoia9SOEsM0&#10;SvQk+kDeQU9mkZ3O+gKDHi2GhR6PY2Ss1NsH4N89MbBrmTmIO+egawWrMbt0MxtdHXB8BKm6T1Dj&#10;M+wYIAH1jdMREMkgiI4qPV+VialwPJyv1qs5eji68nw1xz3mlrHictk6Hz4I0CRuSupQ+ATOTg8+&#10;DKGXkJQ8KFnvpVLJcIdqpxw5MWySffrO6H4cpgzpSrpe5suh/rHPjyGm6fsbhJYBu11JXdKbaxAr&#10;ImvvTZ16MTCphj1WpwwWGWmMzA0chr7qk17LizoV1M/Iq4OhuXEYcdOC+0lJh41dUv/jyJygRH00&#10;qM16tljESUjGYrnK0XBjTzX2MMMRqqSBkmG7C8P0HK2ThxZfGrrBwB3q2cjEdcx4yOqcPjZvUus8&#10;aHE6xnaK+vU72L4AAAD//wMAUEsDBBQABgAIAAAAIQAP6NS+2wAAAAQBAAAPAAAAZHJzL2Rvd25y&#10;ZXYueG1sTI/NTsMwEITvSLyDtUhcUOtA07+QTYWQQHCDUsHVjd0kwl4H203D27Oc4Dia0cw35WZ0&#10;VgwmxM4TwvU0A2Go9rqjBmH39jBZgYhJkVbWk0H4NhE21flZqQrtT/Rqhm1qBJdQLBRCm1JfSBnr&#10;1jgVp743xN7BB6cSy9BIHdSJy52VN1m2kE51xAut6s19a+rP7dEhrPKn4SM+z17e68XBrtPVcnj8&#10;CoiXF+PdLYhkxvQXhl98RoeKmfb+SDoKi8BHEsIkB8HmfM039gizeQ6yKuV/+OoHAAD//wMAUEsB&#10;Ai0AFAAGAAgAAAAhALaDOJL+AAAA4QEAABMAAAAAAAAAAAAAAAAAAAAAAFtDb250ZW50X1R5cGVz&#10;XS54bWxQSwECLQAUAAYACAAAACEAOP0h/9YAAACUAQAACwAAAAAAAAAAAAAAAAAvAQAAX3JlbHMv&#10;LnJlbHNQSwECLQAUAAYACAAAACEA3EKOuCwCAABWBAAADgAAAAAAAAAAAAAAAAAuAgAAZHJzL2Uy&#10;b0RvYy54bWxQSwECLQAUAAYACAAAACEAD+jUvtsAAAAEAQAADwAAAAAAAAAAAAAAAACGBAAAZHJz&#10;L2Rvd25yZXYueG1sUEsFBgAAAAAEAAQA8wAAAI4FAAAAAA==&#10;">
            <v:textbox>
              <w:txbxContent>
                <w:p w:rsidR="000753E7" w:rsidRDefault="000753E7" w:rsidP="000753E7">
                  <w:proofErr w:type="gramStart"/>
                  <w:r>
                    <w:rPr>
                      <w:sz w:val="16"/>
                      <w:szCs w:val="16"/>
                    </w:rPr>
                    <w:t>L.S.</w:t>
                  </w:r>
                  <w:proofErr w:type="gramEnd"/>
                </w:p>
              </w:txbxContent>
            </v:textbox>
          </v:shape>
        </w:pict>
      </w:r>
    </w:p>
    <w:p w:rsidR="000753E7" w:rsidRPr="00EC7289" w:rsidRDefault="000753E7" w:rsidP="000753E7">
      <w:pPr>
        <w:rPr>
          <w:bCs/>
          <w:sz w:val="22"/>
          <w:szCs w:val="22"/>
          <w:lang w:val="ro-RO"/>
        </w:rPr>
      </w:pPr>
    </w:p>
    <w:p w:rsidR="000753E7" w:rsidRPr="00EC7289" w:rsidRDefault="000753E7" w:rsidP="000753E7">
      <w:pPr>
        <w:jc w:val="both"/>
        <w:rPr>
          <w:rFonts w:eastAsia="Arial"/>
          <w:sz w:val="22"/>
          <w:szCs w:val="22"/>
          <w:lang w:val="ro-RO"/>
        </w:rPr>
      </w:pPr>
    </w:p>
    <w:p w:rsidR="000753E7" w:rsidRPr="00EC7289" w:rsidRDefault="000753E7" w:rsidP="000753E7">
      <w:pPr>
        <w:jc w:val="both"/>
        <w:rPr>
          <w:sz w:val="22"/>
          <w:szCs w:val="22"/>
          <w:lang w:val="ro-RO"/>
        </w:rPr>
      </w:pPr>
    </w:p>
    <w:p w:rsidR="000753E7" w:rsidRPr="00EC7289" w:rsidRDefault="000753E7" w:rsidP="000753E7">
      <w:pPr>
        <w:jc w:val="both"/>
        <w:rPr>
          <w:sz w:val="22"/>
          <w:szCs w:val="22"/>
          <w:lang w:val="ro-RO"/>
        </w:rPr>
      </w:pPr>
    </w:p>
    <w:p w:rsidR="000753E7" w:rsidRDefault="000753E7" w:rsidP="000753E7">
      <w:pPr>
        <w:jc w:val="both"/>
        <w:rPr>
          <w:sz w:val="22"/>
          <w:szCs w:val="22"/>
          <w:lang w:val="ro-RO"/>
        </w:rPr>
      </w:pPr>
    </w:p>
    <w:p w:rsidR="000753E7" w:rsidRDefault="000753E7" w:rsidP="000753E7">
      <w:pPr>
        <w:jc w:val="both"/>
        <w:rPr>
          <w:sz w:val="22"/>
          <w:szCs w:val="22"/>
          <w:lang w:val="ro-RO"/>
        </w:rPr>
      </w:pPr>
    </w:p>
    <w:p w:rsidR="000753E7" w:rsidRDefault="000753E7" w:rsidP="000753E7">
      <w:pPr>
        <w:jc w:val="both"/>
        <w:rPr>
          <w:sz w:val="22"/>
          <w:szCs w:val="22"/>
          <w:lang w:val="ro-RO"/>
        </w:rPr>
      </w:pPr>
    </w:p>
    <w:p w:rsidR="000753E7" w:rsidRPr="00EC7289" w:rsidRDefault="000753E7" w:rsidP="000753E7">
      <w:pPr>
        <w:jc w:val="both"/>
        <w:rPr>
          <w:sz w:val="22"/>
          <w:szCs w:val="22"/>
          <w:lang w:val="ro-RO"/>
        </w:rPr>
      </w:pPr>
    </w:p>
    <w:p w:rsidR="000753E7" w:rsidRPr="00EC7289" w:rsidRDefault="000753E7" w:rsidP="000753E7">
      <w:pPr>
        <w:tabs>
          <w:tab w:val="left" w:pos="630"/>
        </w:tabs>
        <w:spacing w:before="240" w:after="240"/>
        <w:jc w:val="center"/>
        <w:rPr>
          <w:b/>
          <w:bCs/>
          <w:color w:val="000000"/>
          <w:sz w:val="24"/>
          <w:szCs w:val="24"/>
          <w:lang w:val="ro-RO" w:eastAsia="ro-RO"/>
        </w:rPr>
      </w:pPr>
      <w:r>
        <w:rPr>
          <w:b/>
          <w:bCs/>
          <w:color w:val="000000"/>
          <w:sz w:val="24"/>
          <w:szCs w:val="24"/>
          <w:lang w:val="ro-RO" w:eastAsia="ro-RO"/>
        </w:rPr>
        <w:t xml:space="preserve">ANEXA nr. 1 la HCL NR. 35 </w:t>
      </w:r>
      <w:r w:rsidRPr="00EC7289">
        <w:rPr>
          <w:b/>
          <w:bCs/>
          <w:color w:val="000000"/>
          <w:sz w:val="24"/>
          <w:szCs w:val="24"/>
          <w:lang w:val="ro-RO" w:eastAsia="ro-RO"/>
        </w:rPr>
        <w:t xml:space="preserve"> DIN </w:t>
      </w:r>
      <w:r>
        <w:rPr>
          <w:b/>
          <w:bCs/>
          <w:color w:val="000000"/>
          <w:sz w:val="24"/>
          <w:szCs w:val="24"/>
          <w:lang w:val="ro-RO" w:eastAsia="ro-RO"/>
        </w:rPr>
        <w:t xml:space="preserve"> 14.07.</w:t>
      </w:r>
      <w:r w:rsidRPr="00EC7289">
        <w:rPr>
          <w:b/>
          <w:bCs/>
          <w:color w:val="000000"/>
          <w:sz w:val="24"/>
          <w:szCs w:val="24"/>
          <w:lang w:val="ro-RO" w:eastAsia="ro-RO"/>
        </w:rPr>
        <w:t>2020</w:t>
      </w:r>
    </w:p>
    <w:p w:rsidR="000753E7" w:rsidRPr="00EC7289" w:rsidRDefault="000753E7" w:rsidP="000753E7">
      <w:pPr>
        <w:jc w:val="center"/>
        <w:rPr>
          <w:bCs/>
          <w:sz w:val="24"/>
          <w:lang w:val="ro-RO" w:eastAsia="ro-RO"/>
        </w:rPr>
      </w:pPr>
      <w:r w:rsidRPr="00EC7289">
        <w:rPr>
          <w:bCs/>
          <w:sz w:val="24"/>
          <w:lang w:val="ro-RO" w:eastAsia="ro-RO"/>
        </w:rPr>
        <w:t xml:space="preserve">pentru participarea </w:t>
      </w:r>
      <w:r>
        <w:rPr>
          <w:bCs/>
          <w:sz w:val="24"/>
          <w:lang w:val="ro-RO" w:eastAsia="ro-RO"/>
        </w:rPr>
        <w:t>C</w:t>
      </w:r>
      <w:r w:rsidRPr="00EC7289">
        <w:rPr>
          <w:bCs/>
          <w:sz w:val="24"/>
          <w:lang w:val="ro-RO" w:eastAsia="ro-RO"/>
        </w:rPr>
        <w:t xml:space="preserve">omunei </w:t>
      </w:r>
      <w:r>
        <w:rPr>
          <w:bCs/>
          <w:sz w:val="24"/>
          <w:lang w:val="ro-RO" w:eastAsia="ro-RO"/>
        </w:rPr>
        <w:t>Barna</w:t>
      </w:r>
      <w:r w:rsidRPr="00EC7289">
        <w:rPr>
          <w:bCs/>
          <w:sz w:val="24"/>
          <w:lang w:val="ro-RO" w:eastAsia="ro-RO"/>
        </w:rPr>
        <w:t xml:space="preserve"> la Programul privind sprijinirea eficienței energetice și a gestionării inteligente a energiei în infrastructura de iluminat public </w:t>
      </w:r>
    </w:p>
    <w:p w:rsidR="000753E7" w:rsidRPr="00EC7289" w:rsidRDefault="000753E7" w:rsidP="000753E7">
      <w:pPr>
        <w:jc w:val="center"/>
        <w:rPr>
          <w:bCs/>
          <w:sz w:val="24"/>
          <w:lang w:val="ro-RO" w:eastAsia="ro-RO"/>
        </w:rPr>
      </w:pPr>
      <w:r w:rsidRPr="00EC7289">
        <w:rPr>
          <w:bCs/>
          <w:sz w:val="24"/>
          <w:lang w:val="ro-RO" w:eastAsia="ro-RO"/>
        </w:rPr>
        <w:t>și pentru aprobarea indicatorilor tehnico-economici</w:t>
      </w:r>
    </w:p>
    <w:p w:rsidR="000753E7" w:rsidRPr="00EC7289" w:rsidRDefault="000753E7" w:rsidP="000753E7">
      <w:pPr>
        <w:jc w:val="center"/>
        <w:rPr>
          <w:bCs/>
          <w:sz w:val="24"/>
          <w:lang w:val="ro-RO" w:eastAsia="ro-RO"/>
        </w:rPr>
      </w:pPr>
      <w:r w:rsidRPr="00EC7289">
        <w:rPr>
          <w:bCs/>
          <w:sz w:val="24"/>
          <w:lang w:val="ro-RO" w:eastAsia="ro-RO"/>
        </w:rPr>
        <w:t>pentru  proiectul</w:t>
      </w:r>
    </w:p>
    <w:p w:rsidR="000753E7" w:rsidRPr="00AD0D3A" w:rsidRDefault="000753E7" w:rsidP="000753E7">
      <w:pPr>
        <w:spacing w:line="276" w:lineRule="auto"/>
        <w:jc w:val="both"/>
        <w:rPr>
          <w:b/>
          <w:szCs w:val="16"/>
          <w:lang w:val="ro-RO" w:eastAsia="ro-RO"/>
        </w:rPr>
      </w:pPr>
      <w:r w:rsidRPr="00AD0D3A">
        <w:rPr>
          <w:b/>
          <w:szCs w:val="16"/>
          <w:lang w:val="ro-RO" w:eastAsia="ro-RO"/>
        </w:rPr>
        <w:t>„MODERNIZARE ILUMINAT PUBLIC STRADAL IN COMUNA BIRNA, JUDETUL TIMIS PRIN PROGRAMUL AFM PRIVIND SPRIJINIREA EFICIENȚEI ENERGETICE ȘI A GESTIONĂRII INTELIGENTE A ENERGIEI ÎN INFRASTRUCTURA DE ILUMINAT PUBLIC”</w:t>
      </w:r>
    </w:p>
    <w:p w:rsidR="000753E7" w:rsidRPr="00EC7289" w:rsidRDefault="000753E7" w:rsidP="000753E7">
      <w:pPr>
        <w:spacing w:line="276" w:lineRule="auto"/>
        <w:jc w:val="both"/>
        <w:rPr>
          <w:color w:val="000000"/>
          <w:sz w:val="22"/>
          <w:szCs w:val="22"/>
          <w:lang w:val="ro-RO" w:eastAsia="ro-RO"/>
        </w:rPr>
      </w:pPr>
    </w:p>
    <w:p w:rsidR="000753E7" w:rsidRPr="000D67AC" w:rsidRDefault="000753E7" w:rsidP="000753E7">
      <w:pPr>
        <w:spacing w:line="276" w:lineRule="auto"/>
        <w:jc w:val="both"/>
        <w:rPr>
          <w:sz w:val="24"/>
          <w:szCs w:val="24"/>
          <w:lang w:val="ro-RO" w:eastAsia="ro-RO"/>
        </w:rPr>
      </w:pPr>
      <w:r w:rsidRPr="000D67AC">
        <w:rPr>
          <w:sz w:val="24"/>
          <w:szCs w:val="24"/>
          <w:lang w:val="ro-RO" w:eastAsia="ro-RO"/>
        </w:rPr>
        <w:t>Prin proiect se urmărește modernizarea sistemului de iluminat public prin înlocuirea corpurilor de iluminat având un consum ridicat de energie electrică cu corpuri de iluminat cu LED, precum şi achiziţionarea şi instalarea sistemelor de dimare/telegestiune care permit reglarea fluxului luminos la nivelul întregului obiectiv de investiţii.</w:t>
      </w:r>
    </w:p>
    <w:p w:rsidR="000753E7" w:rsidRPr="00EC7289" w:rsidRDefault="000753E7" w:rsidP="000753E7">
      <w:pPr>
        <w:spacing w:line="276" w:lineRule="auto"/>
        <w:jc w:val="both"/>
        <w:rPr>
          <w:sz w:val="24"/>
          <w:szCs w:val="24"/>
          <w:lang w:val="ro-RO"/>
        </w:rPr>
      </w:pPr>
    </w:p>
    <w:p w:rsidR="000753E7" w:rsidRPr="00EC7289" w:rsidRDefault="000753E7" w:rsidP="000753E7">
      <w:pPr>
        <w:spacing w:line="276" w:lineRule="auto"/>
        <w:jc w:val="both"/>
        <w:rPr>
          <w:b/>
          <w:color w:val="000000"/>
          <w:sz w:val="24"/>
          <w:szCs w:val="24"/>
          <w:lang w:val="ro-RO" w:eastAsia="ro-RO"/>
        </w:rPr>
      </w:pPr>
      <w:r w:rsidRPr="00EC7289">
        <w:rPr>
          <w:b/>
          <w:color w:val="000000"/>
          <w:sz w:val="24"/>
          <w:szCs w:val="24"/>
          <w:lang w:val="ro-RO" w:eastAsia="ro-RO"/>
        </w:rPr>
        <w:t>Indicatori tehnici:</w:t>
      </w:r>
    </w:p>
    <w:tbl>
      <w:tblPr>
        <w:tblW w:w="9795" w:type="dxa"/>
        <w:jc w:val="center"/>
        <w:tblLook w:val="04A0"/>
      </w:tblPr>
      <w:tblGrid>
        <w:gridCol w:w="587"/>
        <w:gridCol w:w="2144"/>
        <w:gridCol w:w="1033"/>
        <w:gridCol w:w="959"/>
        <w:gridCol w:w="1713"/>
        <w:gridCol w:w="905"/>
        <w:gridCol w:w="1082"/>
        <w:gridCol w:w="1372"/>
      </w:tblGrid>
      <w:tr w:rsidR="000753E7" w:rsidRPr="008A1259" w:rsidTr="000E6E2D">
        <w:trPr>
          <w:trHeight w:val="325"/>
          <w:jc w:val="center"/>
        </w:trPr>
        <w:tc>
          <w:tcPr>
            <w:tcW w:w="9795" w:type="dxa"/>
            <w:gridSpan w:val="8"/>
            <w:tcBorders>
              <w:top w:val="double" w:sz="6" w:space="0" w:color="auto"/>
              <w:left w:val="double" w:sz="6" w:space="0" w:color="auto"/>
              <w:bottom w:val="single" w:sz="8" w:space="0" w:color="auto"/>
              <w:right w:val="double" w:sz="6" w:space="0" w:color="000000"/>
            </w:tcBorders>
            <w:shd w:val="clear" w:color="000000" w:fill="BFBFBF"/>
            <w:noWrap/>
            <w:vAlign w:val="center"/>
            <w:hideMark/>
          </w:tcPr>
          <w:p w:rsidR="000753E7" w:rsidRPr="008A1259" w:rsidRDefault="000753E7" w:rsidP="000E6E2D">
            <w:pPr>
              <w:jc w:val="center"/>
              <w:rPr>
                <w:rFonts w:ascii="Arial" w:hAnsi="Arial" w:cs="Arial"/>
                <w:b/>
                <w:bCs/>
                <w:color w:val="000000"/>
                <w:lang w:val="ro-RO" w:eastAsia="ro-RO"/>
              </w:rPr>
            </w:pPr>
            <w:bookmarkStart w:id="6" w:name="_Hlk44423004"/>
            <w:bookmarkStart w:id="7" w:name="_Hlk44423024"/>
            <w:r w:rsidRPr="008A1259">
              <w:rPr>
                <w:rFonts w:ascii="Arial" w:hAnsi="Arial" w:cs="Arial"/>
                <w:b/>
                <w:bCs/>
                <w:color w:val="000000"/>
                <w:lang w:val="ro-RO" w:eastAsia="ro-RO"/>
              </w:rPr>
              <w:t>Tab.5.3. Iluminat optimizat - Corpuri LED cu implementare sistem de management de diming</w:t>
            </w:r>
          </w:p>
        </w:tc>
      </w:tr>
      <w:bookmarkEnd w:id="6"/>
      <w:tr w:rsidR="000753E7" w:rsidRPr="008A1259" w:rsidTr="000E6E2D">
        <w:trPr>
          <w:trHeight w:val="859"/>
          <w:jc w:val="center"/>
        </w:trPr>
        <w:tc>
          <w:tcPr>
            <w:tcW w:w="587"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0753E7" w:rsidRPr="008A1259" w:rsidRDefault="000753E7" w:rsidP="000E6E2D">
            <w:pPr>
              <w:rPr>
                <w:rFonts w:ascii="Arial" w:hAnsi="Arial" w:cs="Arial"/>
                <w:b/>
                <w:bCs/>
                <w:color w:val="000000"/>
                <w:lang w:val="ro-RO" w:eastAsia="ro-RO"/>
              </w:rPr>
            </w:pPr>
            <w:r w:rsidRPr="008A1259">
              <w:rPr>
                <w:rFonts w:ascii="Arial" w:hAnsi="Arial" w:cs="Arial"/>
                <w:b/>
                <w:bCs/>
                <w:color w:val="000000"/>
                <w:lang w:val="ro-RO" w:eastAsia="ro-RO"/>
              </w:rPr>
              <w:t>Nr. Crt.</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0753E7" w:rsidRPr="008A1259" w:rsidRDefault="000753E7" w:rsidP="000E6E2D">
            <w:pPr>
              <w:rPr>
                <w:rFonts w:ascii="Arial" w:hAnsi="Arial" w:cs="Arial"/>
                <w:b/>
                <w:bCs/>
                <w:color w:val="000000"/>
                <w:lang w:val="ro-RO" w:eastAsia="ro-RO"/>
              </w:rPr>
            </w:pPr>
            <w:r w:rsidRPr="008A1259">
              <w:rPr>
                <w:rFonts w:ascii="Arial" w:hAnsi="Arial" w:cs="Arial"/>
                <w:b/>
                <w:bCs/>
                <w:color w:val="000000"/>
                <w:lang w:val="ro-RO" w:eastAsia="ro-RO"/>
              </w:rPr>
              <w:t>Tip corp iluminat</w:t>
            </w:r>
          </w:p>
        </w:tc>
        <w:tc>
          <w:tcPr>
            <w:tcW w:w="1033" w:type="dxa"/>
            <w:tcBorders>
              <w:top w:val="single" w:sz="4" w:space="0" w:color="auto"/>
              <w:left w:val="nil"/>
              <w:bottom w:val="single" w:sz="4" w:space="0" w:color="auto"/>
              <w:right w:val="single" w:sz="4" w:space="0" w:color="auto"/>
            </w:tcBorders>
            <w:shd w:val="clear" w:color="000000" w:fill="FFFFFF"/>
            <w:vAlign w:val="center"/>
            <w:hideMark/>
          </w:tcPr>
          <w:p w:rsidR="000753E7" w:rsidRPr="008A1259" w:rsidRDefault="000753E7" w:rsidP="000E6E2D">
            <w:pPr>
              <w:jc w:val="center"/>
              <w:rPr>
                <w:rFonts w:ascii="Arial" w:hAnsi="Arial" w:cs="Arial"/>
                <w:b/>
                <w:bCs/>
                <w:color w:val="000000"/>
                <w:lang w:val="ro-RO" w:eastAsia="ro-RO"/>
              </w:rPr>
            </w:pPr>
            <w:r w:rsidRPr="008A1259">
              <w:rPr>
                <w:rFonts w:ascii="Arial" w:hAnsi="Arial" w:cs="Arial"/>
                <w:b/>
                <w:bCs/>
                <w:color w:val="000000"/>
                <w:lang w:val="ro-RO" w:eastAsia="ro-RO"/>
              </w:rPr>
              <w:t>Tip corp iluminat [W]</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0753E7" w:rsidRPr="008A1259" w:rsidRDefault="000753E7" w:rsidP="000E6E2D">
            <w:pPr>
              <w:jc w:val="center"/>
              <w:rPr>
                <w:rFonts w:ascii="Arial" w:hAnsi="Arial" w:cs="Arial"/>
                <w:b/>
                <w:bCs/>
                <w:color w:val="000000"/>
                <w:lang w:val="ro-RO" w:eastAsia="ro-RO"/>
              </w:rPr>
            </w:pPr>
            <w:r w:rsidRPr="008A1259">
              <w:rPr>
                <w:rFonts w:ascii="Arial" w:hAnsi="Arial" w:cs="Arial"/>
                <w:b/>
                <w:bCs/>
                <w:color w:val="000000"/>
                <w:lang w:val="ro-RO" w:eastAsia="ro-RO"/>
              </w:rPr>
              <w:t xml:space="preserve">Putere </w:t>
            </w:r>
            <w:r w:rsidRPr="008A1259">
              <w:rPr>
                <w:rFonts w:ascii="Arial" w:hAnsi="Arial" w:cs="Arial"/>
                <w:b/>
                <w:bCs/>
                <w:color w:val="000000"/>
                <w:lang w:val="ro-RO" w:eastAsia="ro-RO"/>
              </w:rPr>
              <w:br/>
              <w:t>[W]</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0753E7" w:rsidRPr="008A1259" w:rsidRDefault="000753E7" w:rsidP="000E6E2D">
            <w:pPr>
              <w:jc w:val="center"/>
              <w:rPr>
                <w:rFonts w:ascii="Arial" w:hAnsi="Arial" w:cs="Arial"/>
                <w:b/>
                <w:bCs/>
                <w:color w:val="000000"/>
                <w:lang w:val="ro-RO" w:eastAsia="ro-RO"/>
              </w:rPr>
            </w:pPr>
            <w:r w:rsidRPr="008A1259">
              <w:rPr>
                <w:rFonts w:ascii="Arial" w:hAnsi="Arial" w:cs="Arial"/>
                <w:b/>
                <w:bCs/>
                <w:color w:val="000000"/>
                <w:lang w:val="ro-RO" w:eastAsia="ro-RO"/>
              </w:rPr>
              <w:t>Nr. Ore de funcționare/an</w:t>
            </w:r>
          </w:p>
        </w:tc>
        <w:tc>
          <w:tcPr>
            <w:tcW w:w="904" w:type="dxa"/>
            <w:tcBorders>
              <w:top w:val="single" w:sz="4" w:space="0" w:color="auto"/>
              <w:left w:val="nil"/>
              <w:bottom w:val="single" w:sz="4" w:space="0" w:color="auto"/>
              <w:right w:val="single" w:sz="4" w:space="0" w:color="auto"/>
            </w:tcBorders>
            <w:shd w:val="clear" w:color="000000" w:fill="FFFFFF"/>
            <w:vAlign w:val="center"/>
            <w:hideMark/>
          </w:tcPr>
          <w:p w:rsidR="000753E7" w:rsidRPr="008A1259" w:rsidRDefault="000753E7" w:rsidP="000E6E2D">
            <w:pPr>
              <w:jc w:val="center"/>
              <w:rPr>
                <w:rFonts w:ascii="Arial" w:hAnsi="Arial" w:cs="Arial"/>
                <w:b/>
                <w:bCs/>
                <w:color w:val="000000"/>
                <w:lang w:val="ro-RO" w:eastAsia="ro-RO"/>
              </w:rPr>
            </w:pPr>
            <w:r w:rsidRPr="008A1259">
              <w:rPr>
                <w:rFonts w:ascii="Arial" w:hAnsi="Arial" w:cs="Arial"/>
                <w:b/>
                <w:bCs/>
                <w:color w:val="000000"/>
                <w:lang w:val="ro-RO" w:eastAsia="ro-RO"/>
              </w:rPr>
              <w:t xml:space="preserve">Număr </w:t>
            </w:r>
            <w:r w:rsidRPr="008A1259">
              <w:rPr>
                <w:rFonts w:ascii="Arial" w:hAnsi="Arial" w:cs="Arial"/>
                <w:b/>
                <w:bCs/>
                <w:color w:val="000000"/>
                <w:lang w:val="ro-RO" w:eastAsia="ro-RO"/>
              </w:rPr>
              <w:br/>
              <w:t>corpuri</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0753E7" w:rsidRPr="008A1259" w:rsidRDefault="000753E7" w:rsidP="000E6E2D">
            <w:pPr>
              <w:jc w:val="center"/>
              <w:rPr>
                <w:rFonts w:ascii="Arial" w:hAnsi="Arial" w:cs="Arial"/>
                <w:b/>
                <w:bCs/>
                <w:color w:val="000000"/>
                <w:lang w:val="ro-RO" w:eastAsia="ro-RO"/>
              </w:rPr>
            </w:pPr>
            <w:r w:rsidRPr="008A1259">
              <w:rPr>
                <w:rFonts w:ascii="Arial" w:hAnsi="Arial" w:cs="Arial"/>
                <w:b/>
                <w:bCs/>
                <w:color w:val="000000"/>
                <w:lang w:val="ro-RO" w:eastAsia="ro-RO"/>
              </w:rPr>
              <w:t>Consum orar [kWh]</w:t>
            </w:r>
          </w:p>
        </w:tc>
        <w:tc>
          <w:tcPr>
            <w:tcW w:w="1370" w:type="dxa"/>
            <w:tcBorders>
              <w:top w:val="single" w:sz="4" w:space="0" w:color="auto"/>
              <w:left w:val="nil"/>
              <w:bottom w:val="single" w:sz="4" w:space="0" w:color="auto"/>
              <w:right w:val="double" w:sz="6" w:space="0" w:color="auto"/>
            </w:tcBorders>
            <w:shd w:val="clear" w:color="auto" w:fill="auto"/>
            <w:vAlign w:val="center"/>
            <w:hideMark/>
          </w:tcPr>
          <w:p w:rsidR="000753E7" w:rsidRPr="008A1259" w:rsidRDefault="000753E7" w:rsidP="000E6E2D">
            <w:pPr>
              <w:jc w:val="center"/>
              <w:rPr>
                <w:rFonts w:ascii="Arial" w:hAnsi="Arial" w:cs="Arial"/>
                <w:b/>
                <w:bCs/>
                <w:color w:val="000000"/>
                <w:lang w:val="ro-RO" w:eastAsia="ro-RO"/>
              </w:rPr>
            </w:pPr>
            <w:r w:rsidRPr="008A1259">
              <w:rPr>
                <w:rFonts w:ascii="Arial" w:hAnsi="Arial" w:cs="Arial"/>
                <w:b/>
                <w:bCs/>
                <w:color w:val="000000"/>
                <w:lang w:val="ro-RO" w:eastAsia="ro-RO"/>
              </w:rPr>
              <w:t>Consum anual [kWh]</w:t>
            </w:r>
          </w:p>
        </w:tc>
      </w:tr>
      <w:tr w:rsidR="000753E7" w:rsidRPr="008A1259" w:rsidTr="000E6E2D">
        <w:trPr>
          <w:trHeight w:val="798"/>
          <w:jc w:val="center"/>
        </w:trPr>
        <w:tc>
          <w:tcPr>
            <w:tcW w:w="587" w:type="dxa"/>
            <w:tcBorders>
              <w:top w:val="nil"/>
              <w:left w:val="double" w:sz="6" w:space="0" w:color="auto"/>
              <w:bottom w:val="single" w:sz="4" w:space="0" w:color="auto"/>
              <w:right w:val="single" w:sz="4" w:space="0" w:color="auto"/>
            </w:tcBorders>
            <w:shd w:val="clear" w:color="auto" w:fill="auto"/>
            <w:vAlign w:val="center"/>
            <w:hideMark/>
          </w:tcPr>
          <w:p w:rsidR="000753E7" w:rsidRPr="008A1259" w:rsidRDefault="000753E7" w:rsidP="000E6E2D">
            <w:pPr>
              <w:jc w:val="center"/>
              <w:rPr>
                <w:rFonts w:ascii="Arial" w:hAnsi="Arial" w:cs="Arial"/>
                <w:color w:val="000000"/>
                <w:lang w:val="ro-RO" w:eastAsia="ro-RO"/>
              </w:rPr>
            </w:pPr>
            <w:r w:rsidRPr="008A1259">
              <w:rPr>
                <w:rFonts w:ascii="Arial" w:hAnsi="Arial" w:cs="Arial"/>
                <w:color w:val="000000"/>
                <w:lang w:val="ro-RO" w:eastAsia="ro-RO"/>
              </w:rPr>
              <w:t>1</w:t>
            </w:r>
          </w:p>
        </w:tc>
        <w:tc>
          <w:tcPr>
            <w:tcW w:w="2145" w:type="dxa"/>
            <w:vMerge w:val="restart"/>
            <w:tcBorders>
              <w:top w:val="nil"/>
              <w:left w:val="single" w:sz="4" w:space="0" w:color="auto"/>
              <w:bottom w:val="single" w:sz="4" w:space="0" w:color="auto"/>
              <w:right w:val="single" w:sz="4" w:space="0" w:color="auto"/>
            </w:tcBorders>
            <w:shd w:val="clear" w:color="auto" w:fill="auto"/>
            <w:vAlign w:val="center"/>
            <w:hideMark/>
          </w:tcPr>
          <w:p w:rsidR="000753E7" w:rsidRPr="008A1259" w:rsidRDefault="000753E7" w:rsidP="000E6E2D">
            <w:pPr>
              <w:rPr>
                <w:rFonts w:ascii="Arial" w:hAnsi="Arial" w:cs="Arial"/>
                <w:color w:val="000000"/>
                <w:lang w:val="ro-RO" w:eastAsia="ro-RO"/>
              </w:rPr>
            </w:pPr>
            <w:r w:rsidRPr="008A1259">
              <w:rPr>
                <w:rFonts w:ascii="Arial" w:hAnsi="Arial" w:cs="Arial"/>
                <w:color w:val="000000"/>
                <w:lang w:val="ro-RO" w:eastAsia="ro-RO"/>
              </w:rPr>
              <w:t>Corp iluminat tip LED prin implementarea unui sistem de management de diming pe punct de aprindere si lampa</w:t>
            </w:r>
          </w:p>
        </w:tc>
        <w:tc>
          <w:tcPr>
            <w:tcW w:w="1033" w:type="dxa"/>
            <w:tcBorders>
              <w:top w:val="nil"/>
              <w:left w:val="nil"/>
              <w:bottom w:val="single" w:sz="4" w:space="0" w:color="auto"/>
              <w:right w:val="single" w:sz="4" w:space="0" w:color="auto"/>
            </w:tcBorders>
            <w:shd w:val="clear" w:color="000000" w:fill="FFFF00"/>
            <w:vAlign w:val="center"/>
            <w:hideMark/>
          </w:tcPr>
          <w:p w:rsidR="000753E7" w:rsidRPr="008A1259" w:rsidRDefault="000753E7" w:rsidP="000E6E2D">
            <w:pPr>
              <w:jc w:val="center"/>
              <w:rPr>
                <w:rFonts w:ascii="Arial" w:hAnsi="Arial" w:cs="Arial"/>
                <w:color w:val="000000"/>
                <w:lang w:val="ro-RO" w:eastAsia="ro-RO"/>
              </w:rPr>
            </w:pPr>
            <w:r w:rsidRPr="008A1259">
              <w:rPr>
                <w:rFonts w:ascii="Arial" w:hAnsi="Arial" w:cs="Arial"/>
                <w:color w:val="000000"/>
                <w:lang w:val="ro-RO" w:eastAsia="ro-RO"/>
              </w:rPr>
              <w:t>20</w:t>
            </w:r>
          </w:p>
        </w:tc>
        <w:tc>
          <w:tcPr>
            <w:tcW w:w="959" w:type="dxa"/>
            <w:tcBorders>
              <w:top w:val="nil"/>
              <w:left w:val="nil"/>
              <w:bottom w:val="single" w:sz="4" w:space="0" w:color="auto"/>
              <w:right w:val="single" w:sz="4" w:space="0" w:color="auto"/>
            </w:tcBorders>
            <w:shd w:val="clear" w:color="auto" w:fill="auto"/>
            <w:vAlign w:val="center"/>
            <w:hideMark/>
          </w:tcPr>
          <w:p w:rsidR="000753E7" w:rsidRPr="008A1259" w:rsidRDefault="000753E7" w:rsidP="000E6E2D">
            <w:pPr>
              <w:jc w:val="center"/>
              <w:rPr>
                <w:rFonts w:ascii="Arial" w:hAnsi="Arial" w:cs="Arial"/>
                <w:b/>
                <w:bCs/>
                <w:color w:val="000000"/>
                <w:lang w:val="ro-RO" w:eastAsia="ro-RO"/>
              </w:rPr>
            </w:pPr>
            <w:r w:rsidRPr="008A1259">
              <w:rPr>
                <w:rFonts w:ascii="Arial" w:hAnsi="Arial" w:cs="Arial"/>
                <w:b/>
                <w:bCs/>
                <w:color w:val="000000"/>
                <w:lang w:val="ro-RO" w:eastAsia="ro-RO"/>
              </w:rPr>
              <w:t>18</w:t>
            </w:r>
          </w:p>
        </w:tc>
        <w:tc>
          <w:tcPr>
            <w:tcW w:w="1711" w:type="dxa"/>
            <w:tcBorders>
              <w:top w:val="nil"/>
              <w:left w:val="nil"/>
              <w:bottom w:val="single" w:sz="4" w:space="0" w:color="auto"/>
              <w:right w:val="single" w:sz="4" w:space="0" w:color="auto"/>
            </w:tcBorders>
            <w:shd w:val="clear" w:color="auto" w:fill="auto"/>
            <w:vAlign w:val="center"/>
            <w:hideMark/>
          </w:tcPr>
          <w:p w:rsidR="000753E7" w:rsidRPr="008A1259" w:rsidRDefault="000753E7" w:rsidP="000E6E2D">
            <w:pPr>
              <w:jc w:val="center"/>
              <w:rPr>
                <w:rFonts w:ascii="Arial" w:hAnsi="Arial" w:cs="Arial"/>
                <w:color w:val="000000"/>
                <w:lang w:val="ro-RO" w:eastAsia="ro-RO"/>
              </w:rPr>
            </w:pPr>
            <w:r w:rsidRPr="008A1259">
              <w:rPr>
                <w:rFonts w:ascii="Arial" w:hAnsi="Arial" w:cs="Arial"/>
                <w:color w:val="000000"/>
                <w:lang w:val="ro-RO" w:eastAsia="ro-RO"/>
              </w:rPr>
              <w:t>4150</w:t>
            </w:r>
          </w:p>
        </w:tc>
        <w:tc>
          <w:tcPr>
            <w:tcW w:w="904" w:type="dxa"/>
            <w:tcBorders>
              <w:top w:val="nil"/>
              <w:left w:val="nil"/>
              <w:bottom w:val="single" w:sz="4" w:space="0" w:color="auto"/>
              <w:right w:val="single" w:sz="4" w:space="0" w:color="auto"/>
            </w:tcBorders>
            <w:shd w:val="clear" w:color="000000" w:fill="FFFFFF"/>
            <w:vAlign w:val="center"/>
            <w:hideMark/>
          </w:tcPr>
          <w:p w:rsidR="000753E7" w:rsidRPr="008A1259" w:rsidRDefault="000753E7" w:rsidP="000E6E2D">
            <w:pPr>
              <w:jc w:val="center"/>
              <w:rPr>
                <w:rFonts w:ascii="Arial" w:hAnsi="Arial" w:cs="Arial"/>
                <w:b/>
                <w:bCs/>
                <w:color w:val="000000"/>
                <w:lang w:val="ro-RO" w:eastAsia="ro-RO"/>
              </w:rPr>
            </w:pPr>
            <w:r w:rsidRPr="008A1259">
              <w:rPr>
                <w:rFonts w:ascii="Arial" w:hAnsi="Arial" w:cs="Arial"/>
                <w:b/>
                <w:bCs/>
                <w:color w:val="000000"/>
                <w:lang w:val="ro-RO" w:eastAsia="ro-RO"/>
              </w:rPr>
              <w:t>345</w:t>
            </w:r>
          </w:p>
        </w:tc>
        <w:tc>
          <w:tcPr>
            <w:tcW w:w="1082" w:type="dxa"/>
            <w:tcBorders>
              <w:top w:val="nil"/>
              <w:left w:val="nil"/>
              <w:bottom w:val="single" w:sz="4" w:space="0" w:color="auto"/>
              <w:right w:val="single" w:sz="4" w:space="0" w:color="auto"/>
            </w:tcBorders>
            <w:shd w:val="clear" w:color="auto" w:fill="auto"/>
            <w:noWrap/>
            <w:vAlign w:val="center"/>
            <w:hideMark/>
          </w:tcPr>
          <w:p w:rsidR="000753E7" w:rsidRPr="008A1259" w:rsidRDefault="000753E7" w:rsidP="000E6E2D">
            <w:pPr>
              <w:jc w:val="center"/>
              <w:rPr>
                <w:rFonts w:ascii="Arial" w:hAnsi="Arial" w:cs="Arial"/>
                <w:color w:val="000000"/>
                <w:lang w:val="ro-RO" w:eastAsia="ro-RO"/>
              </w:rPr>
            </w:pPr>
            <w:r w:rsidRPr="008A1259">
              <w:rPr>
                <w:rFonts w:ascii="Arial" w:hAnsi="Arial" w:cs="Arial"/>
                <w:color w:val="000000"/>
                <w:lang w:val="ro-RO" w:eastAsia="ro-RO"/>
              </w:rPr>
              <w:t>6,21</w:t>
            </w:r>
          </w:p>
        </w:tc>
        <w:tc>
          <w:tcPr>
            <w:tcW w:w="1370" w:type="dxa"/>
            <w:tcBorders>
              <w:top w:val="nil"/>
              <w:left w:val="nil"/>
              <w:bottom w:val="single" w:sz="4" w:space="0" w:color="auto"/>
              <w:right w:val="double" w:sz="6" w:space="0" w:color="auto"/>
            </w:tcBorders>
            <w:shd w:val="clear" w:color="auto" w:fill="auto"/>
            <w:noWrap/>
            <w:vAlign w:val="center"/>
            <w:hideMark/>
          </w:tcPr>
          <w:p w:rsidR="000753E7" w:rsidRPr="008A1259" w:rsidRDefault="000753E7" w:rsidP="000E6E2D">
            <w:pPr>
              <w:jc w:val="center"/>
              <w:rPr>
                <w:rFonts w:ascii="Arial" w:hAnsi="Arial" w:cs="Arial"/>
                <w:color w:val="000000"/>
                <w:lang w:val="ro-RO" w:eastAsia="ro-RO"/>
              </w:rPr>
            </w:pPr>
            <w:r w:rsidRPr="008A1259">
              <w:rPr>
                <w:rFonts w:ascii="Arial" w:hAnsi="Arial" w:cs="Arial"/>
                <w:color w:val="000000"/>
                <w:lang w:val="ro-RO" w:eastAsia="ro-RO"/>
              </w:rPr>
              <w:t>25.771,50</w:t>
            </w:r>
          </w:p>
        </w:tc>
      </w:tr>
      <w:tr w:rsidR="000753E7" w:rsidRPr="008A1259" w:rsidTr="000E6E2D">
        <w:trPr>
          <w:trHeight w:val="527"/>
          <w:jc w:val="center"/>
        </w:trPr>
        <w:tc>
          <w:tcPr>
            <w:tcW w:w="587" w:type="dxa"/>
            <w:tcBorders>
              <w:top w:val="nil"/>
              <w:left w:val="double" w:sz="6" w:space="0" w:color="auto"/>
              <w:bottom w:val="single" w:sz="4" w:space="0" w:color="auto"/>
              <w:right w:val="single" w:sz="4" w:space="0" w:color="auto"/>
            </w:tcBorders>
            <w:shd w:val="clear" w:color="auto" w:fill="auto"/>
            <w:vAlign w:val="center"/>
            <w:hideMark/>
          </w:tcPr>
          <w:p w:rsidR="000753E7" w:rsidRPr="008A1259" w:rsidRDefault="000753E7" w:rsidP="000E6E2D">
            <w:pPr>
              <w:jc w:val="center"/>
              <w:rPr>
                <w:rFonts w:ascii="Arial" w:hAnsi="Arial" w:cs="Arial"/>
                <w:color w:val="000000"/>
                <w:lang w:val="ro-RO" w:eastAsia="ro-RO"/>
              </w:rPr>
            </w:pPr>
            <w:r w:rsidRPr="008A1259">
              <w:rPr>
                <w:rFonts w:ascii="Arial" w:hAnsi="Arial" w:cs="Arial"/>
                <w:color w:val="000000"/>
                <w:lang w:val="ro-RO" w:eastAsia="ro-RO"/>
              </w:rPr>
              <w:t>2</w:t>
            </w:r>
          </w:p>
        </w:tc>
        <w:tc>
          <w:tcPr>
            <w:tcW w:w="2145" w:type="dxa"/>
            <w:vMerge/>
            <w:tcBorders>
              <w:top w:val="nil"/>
              <w:left w:val="single" w:sz="4" w:space="0" w:color="auto"/>
              <w:bottom w:val="single" w:sz="4" w:space="0" w:color="auto"/>
              <w:right w:val="single" w:sz="4" w:space="0" w:color="auto"/>
            </w:tcBorders>
            <w:vAlign w:val="center"/>
            <w:hideMark/>
          </w:tcPr>
          <w:p w:rsidR="000753E7" w:rsidRPr="008A1259" w:rsidRDefault="000753E7" w:rsidP="000E6E2D">
            <w:pPr>
              <w:rPr>
                <w:rFonts w:ascii="Arial" w:hAnsi="Arial" w:cs="Arial"/>
                <w:color w:val="000000"/>
                <w:lang w:val="ro-RO" w:eastAsia="ro-RO"/>
              </w:rPr>
            </w:pPr>
          </w:p>
        </w:tc>
        <w:tc>
          <w:tcPr>
            <w:tcW w:w="1033" w:type="dxa"/>
            <w:tcBorders>
              <w:top w:val="nil"/>
              <w:left w:val="nil"/>
              <w:bottom w:val="single" w:sz="4" w:space="0" w:color="auto"/>
              <w:right w:val="single" w:sz="4" w:space="0" w:color="auto"/>
            </w:tcBorders>
            <w:shd w:val="clear" w:color="000000" w:fill="FFFF00"/>
            <w:vAlign w:val="center"/>
            <w:hideMark/>
          </w:tcPr>
          <w:p w:rsidR="000753E7" w:rsidRPr="008A1259" w:rsidRDefault="000753E7" w:rsidP="000E6E2D">
            <w:pPr>
              <w:jc w:val="center"/>
              <w:rPr>
                <w:rFonts w:ascii="Arial" w:hAnsi="Arial" w:cs="Arial"/>
                <w:color w:val="000000"/>
                <w:lang w:val="ro-RO" w:eastAsia="ro-RO"/>
              </w:rPr>
            </w:pPr>
            <w:r w:rsidRPr="008A1259">
              <w:rPr>
                <w:rFonts w:ascii="Arial" w:hAnsi="Arial" w:cs="Arial"/>
                <w:color w:val="000000"/>
                <w:lang w:val="ro-RO" w:eastAsia="ro-RO"/>
              </w:rPr>
              <w:t>40</w:t>
            </w:r>
          </w:p>
        </w:tc>
        <w:tc>
          <w:tcPr>
            <w:tcW w:w="959" w:type="dxa"/>
            <w:tcBorders>
              <w:top w:val="nil"/>
              <w:left w:val="nil"/>
              <w:bottom w:val="single" w:sz="4" w:space="0" w:color="auto"/>
              <w:right w:val="single" w:sz="4" w:space="0" w:color="auto"/>
            </w:tcBorders>
            <w:shd w:val="clear" w:color="auto" w:fill="auto"/>
            <w:vAlign w:val="center"/>
            <w:hideMark/>
          </w:tcPr>
          <w:p w:rsidR="000753E7" w:rsidRPr="008A1259" w:rsidRDefault="000753E7" w:rsidP="000E6E2D">
            <w:pPr>
              <w:jc w:val="center"/>
              <w:rPr>
                <w:rFonts w:ascii="Arial" w:hAnsi="Arial" w:cs="Arial"/>
                <w:b/>
                <w:bCs/>
                <w:color w:val="000000"/>
                <w:lang w:val="ro-RO" w:eastAsia="ro-RO"/>
              </w:rPr>
            </w:pPr>
            <w:r w:rsidRPr="008A1259">
              <w:rPr>
                <w:rFonts w:ascii="Arial" w:hAnsi="Arial" w:cs="Arial"/>
                <w:b/>
                <w:bCs/>
                <w:color w:val="000000"/>
                <w:lang w:val="ro-RO" w:eastAsia="ro-RO"/>
              </w:rPr>
              <w:t>36</w:t>
            </w:r>
          </w:p>
        </w:tc>
        <w:tc>
          <w:tcPr>
            <w:tcW w:w="1711" w:type="dxa"/>
            <w:tcBorders>
              <w:top w:val="nil"/>
              <w:left w:val="nil"/>
              <w:bottom w:val="single" w:sz="4" w:space="0" w:color="auto"/>
              <w:right w:val="single" w:sz="4" w:space="0" w:color="auto"/>
            </w:tcBorders>
            <w:shd w:val="clear" w:color="auto" w:fill="auto"/>
            <w:vAlign w:val="center"/>
            <w:hideMark/>
          </w:tcPr>
          <w:p w:rsidR="000753E7" w:rsidRPr="008A1259" w:rsidRDefault="000753E7" w:rsidP="000E6E2D">
            <w:pPr>
              <w:jc w:val="center"/>
              <w:rPr>
                <w:rFonts w:ascii="Arial" w:hAnsi="Arial" w:cs="Arial"/>
                <w:color w:val="000000"/>
                <w:lang w:val="ro-RO" w:eastAsia="ro-RO"/>
              </w:rPr>
            </w:pPr>
            <w:r w:rsidRPr="008A1259">
              <w:rPr>
                <w:rFonts w:ascii="Arial" w:hAnsi="Arial" w:cs="Arial"/>
                <w:color w:val="000000"/>
                <w:lang w:val="ro-RO" w:eastAsia="ro-RO"/>
              </w:rPr>
              <w:t>4150</w:t>
            </w:r>
          </w:p>
        </w:tc>
        <w:tc>
          <w:tcPr>
            <w:tcW w:w="904" w:type="dxa"/>
            <w:tcBorders>
              <w:top w:val="nil"/>
              <w:left w:val="nil"/>
              <w:bottom w:val="single" w:sz="4" w:space="0" w:color="auto"/>
              <w:right w:val="single" w:sz="4" w:space="0" w:color="auto"/>
            </w:tcBorders>
            <w:shd w:val="clear" w:color="000000" w:fill="FFFFFF"/>
            <w:vAlign w:val="center"/>
            <w:hideMark/>
          </w:tcPr>
          <w:p w:rsidR="000753E7" w:rsidRPr="008A1259" w:rsidRDefault="000753E7" w:rsidP="000E6E2D">
            <w:pPr>
              <w:jc w:val="center"/>
              <w:rPr>
                <w:rFonts w:ascii="Arial" w:hAnsi="Arial" w:cs="Arial"/>
                <w:b/>
                <w:bCs/>
                <w:color w:val="000000"/>
                <w:lang w:val="ro-RO" w:eastAsia="ro-RO"/>
              </w:rPr>
            </w:pPr>
            <w:r w:rsidRPr="008A1259">
              <w:rPr>
                <w:rFonts w:ascii="Arial" w:hAnsi="Arial" w:cs="Arial"/>
                <w:b/>
                <w:bCs/>
                <w:color w:val="000000"/>
                <w:lang w:val="ro-RO" w:eastAsia="ro-RO"/>
              </w:rPr>
              <w:t>45</w:t>
            </w:r>
          </w:p>
        </w:tc>
        <w:tc>
          <w:tcPr>
            <w:tcW w:w="1082" w:type="dxa"/>
            <w:tcBorders>
              <w:top w:val="nil"/>
              <w:left w:val="nil"/>
              <w:bottom w:val="single" w:sz="4" w:space="0" w:color="auto"/>
              <w:right w:val="single" w:sz="4" w:space="0" w:color="auto"/>
            </w:tcBorders>
            <w:shd w:val="clear" w:color="auto" w:fill="auto"/>
            <w:noWrap/>
            <w:vAlign w:val="center"/>
            <w:hideMark/>
          </w:tcPr>
          <w:p w:rsidR="000753E7" w:rsidRPr="008A1259" w:rsidRDefault="000753E7" w:rsidP="000E6E2D">
            <w:pPr>
              <w:jc w:val="center"/>
              <w:rPr>
                <w:rFonts w:ascii="Arial" w:hAnsi="Arial" w:cs="Arial"/>
                <w:color w:val="000000"/>
                <w:lang w:val="ro-RO" w:eastAsia="ro-RO"/>
              </w:rPr>
            </w:pPr>
            <w:r w:rsidRPr="008A1259">
              <w:rPr>
                <w:rFonts w:ascii="Arial" w:hAnsi="Arial" w:cs="Arial"/>
                <w:color w:val="000000"/>
                <w:lang w:val="ro-RO" w:eastAsia="ro-RO"/>
              </w:rPr>
              <w:t>1,62</w:t>
            </w:r>
          </w:p>
        </w:tc>
        <w:tc>
          <w:tcPr>
            <w:tcW w:w="1370" w:type="dxa"/>
            <w:tcBorders>
              <w:top w:val="nil"/>
              <w:left w:val="nil"/>
              <w:bottom w:val="single" w:sz="4" w:space="0" w:color="auto"/>
              <w:right w:val="double" w:sz="6" w:space="0" w:color="auto"/>
            </w:tcBorders>
            <w:shd w:val="clear" w:color="auto" w:fill="auto"/>
            <w:noWrap/>
            <w:vAlign w:val="center"/>
            <w:hideMark/>
          </w:tcPr>
          <w:p w:rsidR="000753E7" w:rsidRPr="008A1259" w:rsidRDefault="000753E7" w:rsidP="000E6E2D">
            <w:pPr>
              <w:jc w:val="center"/>
              <w:rPr>
                <w:rFonts w:ascii="Arial" w:hAnsi="Arial" w:cs="Arial"/>
                <w:color w:val="000000"/>
                <w:lang w:val="ro-RO" w:eastAsia="ro-RO"/>
              </w:rPr>
            </w:pPr>
            <w:r w:rsidRPr="008A1259">
              <w:rPr>
                <w:rFonts w:ascii="Arial" w:hAnsi="Arial" w:cs="Arial"/>
                <w:color w:val="000000"/>
                <w:lang w:val="ro-RO" w:eastAsia="ro-RO"/>
              </w:rPr>
              <w:t>6.723,00</w:t>
            </w:r>
          </w:p>
        </w:tc>
      </w:tr>
      <w:tr w:rsidR="000753E7" w:rsidRPr="008A1259" w:rsidTr="000E6E2D">
        <w:trPr>
          <w:trHeight w:val="300"/>
          <w:jc w:val="center"/>
        </w:trPr>
        <w:tc>
          <w:tcPr>
            <w:tcW w:w="6437" w:type="dxa"/>
            <w:gridSpan w:val="5"/>
            <w:tcBorders>
              <w:top w:val="nil"/>
              <w:left w:val="double" w:sz="6" w:space="0" w:color="auto"/>
              <w:bottom w:val="double" w:sz="6" w:space="0" w:color="auto"/>
              <w:right w:val="single" w:sz="4" w:space="0" w:color="auto"/>
            </w:tcBorders>
            <w:shd w:val="clear" w:color="auto" w:fill="auto"/>
            <w:vAlign w:val="center"/>
            <w:hideMark/>
          </w:tcPr>
          <w:p w:rsidR="000753E7" w:rsidRPr="008A1259" w:rsidRDefault="000753E7" w:rsidP="000E6E2D">
            <w:pPr>
              <w:jc w:val="center"/>
              <w:rPr>
                <w:rFonts w:ascii="Arial" w:hAnsi="Arial" w:cs="Arial"/>
                <w:b/>
                <w:bCs/>
                <w:color w:val="000000"/>
                <w:sz w:val="24"/>
                <w:szCs w:val="24"/>
                <w:lang w:val="ro-RO" w:eastAsia="ro-RO"/>
              </w:rPr>
            </w:pPr>
            <w:r w:rsidRPr="008A1259">
              <w:rPr>
                <w:rFonts w:ascii="Arial" w:hAnsi="Arial" w:cs="Arial"/>
                <w:b/>
                <w:bCs/>
                <w:color w:val="000000"/>
                <w:sz w:val="24"/>
                <w:szCs w:val="24"/>
                <w:lang w:val="ro-RO" w:eastAsia="ro-RO"/>
              </w:rPr>
              <w:t>TOTAL</w:t>
            </w:r>
          </w:p>
        </w:tc>
        <w:tc>
          <w:tcPr>
            <w:tcW w:w="904" w:type="dxa"/>
            <w:tcBorders>
              <w:top w:val="nil"/>
              <w:left w:val="nil"/>
              <w:bottom w:val="double" w:sz="6" w:space="0" w:color="auto"/>
              <w:right w:val="single" w:sz="4" w:space="0" w:color="auto"/>
            </w:tcBorders>
            <w:shd w:val="clear" w:color="000000" w:fill="FFFF00"/>
            <w:vAlign w:val="center"/>
            <w:hideMark/>
          </w:tcPr>
          <w:p w:rsidR="000753E7" w:rsidRPr="008A1259" w:rsidRDefault="000753E7" w:rsidP="000E6E2D">
            <w:pPr>
              <w:jc w:val="center"/>
              <w:rPr>
                <w:rFonts w:ascii="Arial" w:hAnsi="Arial" w:cs="Arial"/>
                <w:b/>
                <w:bCs/>
                <w:color w:val="000000"/>
                <w:sz w:val="24"/>
                <w:szCs w:val="24"/>
                <w:lang w:val="ro-RO" w:eastAsia="ro-RO"/>
              </w:rPr>
            </w:pPr>
            <w:r w:rsidRPr="008A1259">
              <w:rPr>
                <w:rFonts w:ascii="Arial" w:hAnsi="Arial" w:cs="Arial"/>
                <w:b/>
                <w:bCs/>
                <w:color w:val="000000"/>
                <w:sz w:val="24"/>
                <w:szCs w:val="24"/>
                <w:lang w:val="ro-RO" w:eastAsia="ro-RO"/>
              </w:rPr>
              <w:t>390</w:t>
            </w:r>
          </w:p>
        </w:tc>
        <w:tc>
          <w:tcPr>
            <w:tcW w:w="1082" w:type="dxa"/>
            <w:tcBorders>
              <w:top w:val="nil"/>
              <w:left w:val="nil"/>
              <w:bottom w:val="double" w:sz="6" w:space="0" w:color="auto"/>
              <w:right w:val="single" w:sz="4" w:space="0" w:color="auto"/>
            </w:tcBorders>
            <w:shd w:val="clear" w:color="auto" w:fill="auto"/>
            <w:noWrap/>
            <w:vAlign w:val="center"/>
            <w:hideMark/>
          </w:tcPr>
          <w:p w:rsidR="000753E7" w:rsidRPr="008A1259" w:rsidRDefault="000753E7" w:rsidP="000E6E2D">
            <w:pPr>
              <w:jc w:val="center"/>
              <w:rPr>
                <w:rFonts w:ascii="Arial" w:hAnsi="Arial" w:cs="Arial"/>
                <w:b/>
                <w:bCs/>
                <w:color w:val="000000"/>
                <w:sz w:val="24"/>
                <w:szCs w:val="24"/>
                <w:lang w:val="ro-RO" w:eastAsia="ro-RO"/>
              </w:rPr>
            </w:pPr>
            <w:r w:rsidRPr="008A1259">
              <w:rPr>
                <w:rFonts w:ascii="Arial" w:hAnsi="Arial" w:cs="Arial"/>
                <w:b/>
                <w:bCs/>
                <w:color w:val="000000"/>
                <w:sz w:val="24"/>
                <w:szCs w:val="24"/>
                <w:lang w:val="ro-RO" w:eastAsia="ro-RO"/>
              </w:rPr>
              <w:t>7,83</w:t>
            </w:r>
          </w:p>
        </w:tc>
        <w:tc>
          <w:tcPr>
            <w:tcW w:w="1370" w:type="dxa"/>
            <w:tcBorders>
              <w:top w:val="nil"/>
              <w:left w:val="nil"/>
              <w:bottom w:val="double" w:sz="6" w:space="0" w:color="auto"/>
              <w:right w:val="double" w:sz="6" w:space="0" w:color="auto"/>
            </w:tcBorders>
            <w:shd w:val="clear" w:color="auto" w:fill="auto"/>
            <w:noWrap/>
            <w:vAlign w:val="center"/>
            <w:hideMark/>
          </w:tcPr>
          <w:p w:rsidR="000753E7" w:rsidRPr="008A1259" w:rsidRDefault="000753E7" w:rsidP="000E6E2D">
            <w:pPr>
              <w:jc w:val="center"/>
              <w:rPr>
                <w:rFonts w:ascii="Arial" w:hAnsi="Arial" w:cs="Arial"/>
                <w:b/>
                <w:bCs/>
                <w:color w:val="000000"/>
                <w:sz w:val="24"/>
                <w:szCs w:val="24"/>
                <w:lang w:val="ro-RO" w:eastAsia="ro-RO"/>
              </w:rPr>
            </w:pPr>
            <w:r w:rsidRPr="008A1259">
              <w:rPr>
                <w:rFonts w:ascii="Arial" w:hAnsi="Arial" w:cs="Arial"/>
                <w:b/>
                <w:bCs/>
                <w:color w:val="000000"/>
                <w:sz w:val="24"/>
                <w:szCs w:val="24"/>
                <w:lang w:val="ro-RO" w:eastAsia="ro-RO"/>
              </w:rPr>
              <w:t>32.494,50</w:t>
            </w:r>
          </w:p>
        </w:tc>
      </w:tr>
      <w:bookmarkEnd w:id="7"/>
    </w:tbl>
    <w:p w:rsidR="000753E7" w:rsidRPr="00EC7289" w:rsidRDefault="000753E7" w:rsidP="000753E7">
      <w:pPr>
        <w:spacing w:line="276" w:lineRule="auto"/>
        <w:jc w:val="both"/>
        <w:rPr>
          <w:b/>
          <w:color w:val="000000"/>
          <w:sz w:val="24"/>
          <w:szCs w:val="24"/>
          <w:lang w:val="ro-RO" w:eastAsia="ro-RO"/>
        </w:rPr>
      </w:pPr>
    </w:p>
    <w:p w:rsidR="000753E7" w:rsidRDefault="000753E7" w:rsidP="000753E7">
      <w:pPr>
        <w:tabs>
          <w:tab w:val="left" w:pos="630"/>
        </w:tabs>
        <w:rPr>
          <w:b/>
          <w:color w:val="000000"/>
          <w:sz w:val="24"/>
          <w:szCs w:val="24"/>
          <w:lang w:val="ro-RO" w:eastAsia="ro-RO"/>
        </w:rPr>
      </w:pPr>
    </w:p>
    <w:p w:rsidR="000753E7" w:rsidRPr="000F532A" w:rsidRDefault="000753E7" w:rsidP="000753E7">
      <w:pPr>
        <w:tabs>
          <w:tab w:val="left" w:pos="8835"/>
        </w:tabs>
        <w:rPr>
          <w:color w:val="000000"/>
          <w:sz w:val="24"/>
          <w:szCs w:val="24"/>
          <w:lang w:val="ro-RO" w:eastAsia="ro-RO"/>
        </w:rPr>
      </w:pPr>
      <w:r w:rsidRPr="000F532A">
        <w:rPr>
          <w:color w:val="000000"/>
          <w:sz w:val="24"/>
          <w:szCs w:val="24"/>
          <w:lang w:val="ro-RO" w:eastAsia="ro-RO"/>
        </w:rPr>
        <w:t>Economia de energie rezultată prin realizarea acestui proiect</w:t>
      </w:r>
      <w:r>
        <w:rPr>
          <w:color w:val="000000"/>
          <w:sz w:val="24"/>
          <w:szCs w:val="24"/>
          <w:lang w:val="ro-RO" w:eastAsia="ro-RO"/>
        </w:rPr>
        <w:t xml:space="preserve"> este de</w:t>
      </w:r>
      <w:r w:rsidRPr="000D67AC">
        <w:rPr>
          <w:color w:val="000000"/>
          <w:sz w:val="24"/>
          <w:szCs w:val="24"/>
          <w:lang w:val="ro-RO" w:eastAsia="ro-RO"/>
        </w:rPr>
        <w:t xml:space="preserve">:  </w:t>
      </w:r>
      <w:r>
        <w:rPr>
          <w:b/>
          <w:bCs/>
          <w:sz w:val="24"/>
          <w:szCs w:val="24"/>
          <w:lang w:val="ro-RO" w:eastAsia="ro-RO"/>
        </w:rPr>
        <w:t>70</w:t>
      </w:r>
      <w:r w:rsidRPr="000D67AC">
        <w:rPr>
          <w:b/>
          <w:bCs/>
          <w:sz w:val="24"/>
          <w:szCs w:val="24"/>
          <w:lang w:val="ro-RO" w:eastAsia="ro-RO"/>
        </w:rPr>
        <w:t xml:space="preserve"> %.</w:t>
      </w:r>
      <w:r w:rsidRPr="000D67AC">
        <w:rPr>
          <w:sz w:val="24"/>
          <w:szCs w:val="24"/>
          <w:lang w:val="ro-RO" w:eastAsia="ro-RO"/>
        </w:rPr>
        <w:t xml:space="preserve"> </w:t>
      </w:r>
    </w:p>
    <w:p w:rsidR="000753E7" w:rsidRDefault="000753E7" w:rsidP="000753E7">
      <w:pPr>
        <w:tabs>
          <w:tab w:val="left" w:pos="630"/>
        </w:tabs>
        <w:rPr>
          <w:b/>
          <w:color w:val="000000"/>
          <w:sz w:val="24"/>
          <w:szCs w:val="24"/>
          <w:lang w:val="ro-RO" w:eastAsia="ro-RO"/>
        </w:rPr>
      </w:pPr>
    </w:p>
    <w:p w:rsidR="000753E7" w:rsidRDefault="000753E7" w:rsidP="000753E7">
      <w:pPr>
        <w:tabs>
          <w:tab w:val="left" w:pos="630"/>
        </w:tabs>
        <w:rPr>
          <w:b/>
          <w:color w:val="000000"/>
          <w:sz w:val="24"/>
          <w:szCs w:val="24"/>
          <w:lang w:val="ro-RO" w:eastAsia="ro-RO"/>
        </w:rPr>
      </w:pPr>
      <w:r w:rsidRPr="00EC7289">
        <w:rPr>
          <w:b/>
          <w:color w:val="000000"/>
          <w:sz w:val="24"/>
          <w:szCs w:val="24"/>
          <w:lang w:val="ro-RO" w:eastAsia="ro-RO"/>
        </w:rPr>
        <w:t>Indicatori economici:</w:t>
      </w:r>
    </w:p>
    <w:p w:rsidR="000753E7" w:rsidRDefault="000753E7" w:rsidP="000753E7">
      <w:pPr>
        <w:spacing w:line="276" w:lineRule="auto"/>
        <w:jc w:val="both"/>
        <w:rPr>
          <w:color w:val="000000"/>
          <w:sz w:val="24"/>
          <w:szCs w:val="24"/>
          <w:lang w:val="ro-RO" w:eastAsia="ro-RO"/>
        </w:rPr>
      </w:pPr>
      <w:r w:rsidRPr="00EA7BF6">
        <w:rPr>
          <w:color w:val="000000"/>
          <w:sz w:val="24"/>
          <w:szCs w:val="24"/>
          <w:lang w:val="ro-RO" w:eastAsia="ro-RO"/>
        </w:rPr>
        <w:t>Valoarea totală a investiţiei</w:t>
      </w:r>
      <w:r>
        <w:rPr>
          <w:color w:val="000000"/>
          <w:sz w:val="24"/>
          <w:szCs w:val="24"/>
          <w:lang w:val="ro-RO" w:eastAsia="ro-RO"/>
        </w:rPr>
        <w:t xml:space="preserve"> este de </w:t>
      </w:r>
      <w:r w:rsidRPr="00393703">
        <w:rPr>
          <w:color w:val="000000"/>
          <w:sz w:val="24"/>
          <w:szCs w:val="24"/>
          <w:lang w:val="ro-RO" w:eastAsia="ro-RO"/>
        </w:rPr>
        <w:t>5</w:t>
      </w:r>
      <w:r>
        <w:rPr>
          <w:color w:val="000000"/>
          <w:sz w:val="24"/>
          <w:szCs w:val="24"/>
          <w:lang w:val="ro-RO" w:eastAsia="ro-RO"/>
        </w:rPr>
        <w:t>71</w:t>
      </w:r>
      <w:r w:rsidRPr="00393703">
        <w:rPr>
          <w:color w:val="000000"/>
          <w:sz w:val="24"/>
          <w:szCs w:val="24"/>
          <w:lang w:val="ro-RO" w:eastAsia="ro-RO"/>
        </w:rPr>
        <w:t>,</w:t>
      </w:r>
      <w:r>
        <w:rPr>
          <w:color w:val="000000"/>
          <w:sz w:val="24"/>
          <w:szCs w:val="24"/>
          <w:lang w:val="ro-RO" w:eastAsia="ro-RO"/>
        </w:rPr>
        <w:t>317</w:t>
      </w:r>
      <w:r w:rsidRPr="00393703">
        <w:rPr>
          <w:color w:val="000000"/>
          <w:sz w:val="24"/>
          <w:szCs w:val="24"/>
          <w:lang w:val="ro-RO" w:eastAsia="ro-RO"/>
        </w:rPr>
        <w:t>.</w:t>
      </w:r>
      <w:r>
        <w:rPr>
          <w:color w:val="000000"/>
          <w:sz w:val="24"/>
          <w:szCs w:val="24"/>
          <w:lang w:val="ro-RO" w:eastAsia="ro-RO"/>
        </w:rPr>
        <w:t>81 lei</w:t>
      </w:r>
      <w:r w:rsidRPr="00EA7BF6">
        <w:rPr>
          <w:color w:val="000000"/>
          <w:sz w:val="24"/>
          <w:szCs w:val="24"/>
          <w:lang w:val="ro-RO" w:eastAsia="ro-RO"/>
        </w:rPr>
        <w:t xml:space="preserve"> inclusiv TVA</w:t>
      </w:r>
      <w:r>
        <w:rPr>
          <w:color w:val="000000"/>
          <w:sz w:val="24"/>
          <w:szCs w:val="24"/>
          <w:lang w:val="ro-RO" w:eastAsia="ro-RO"/>
        </w:rPr>
        <w:t xml:space="preserve">, </w:t>
      </w:r>
    </w:p>
    <w:p w:rsidR="000753E7" w:rsidRDefault="000753E7" w:rsidP="000753E7">
      <w:pPr>
        <w:spacing w:line="276" w:lineRule="auto"/>
        <w:ind w:left="2070"/>
        <w:jc w:val="both"/>
        <w:rPr>
          <w:color w:val="000000"/>
          <w:sz w:val="24"/>
          <w:szCs w:val="24"/>
          <w:lang w:val="ro-RO" w:eastAsia="ro-RO"/>
        </w:rPr>
      </w:pPr>
      <w:r w:rsidRPr="00EA7BF6">
        <w:rPr>
          <w:color w:val="000000"/>
          <w:sz w:val="24"/>
          <w:szCs w:val="24"/>
          <w:lang w:val="ro-RO" w:eastAsia="ro-RO"/>
        </w:rPr>
        <w:t>din care C+M:</w:t>
      </w:r>
      <w:r>
        <w:rPr>
          <w:color w:val="000000"/>
          <w:sz w:val="24"/>
          <w:szCs w:val="24"/>
          <w:lang w:val="ro-RO" w:eastAsia="ro-RO"/>
        </w:rPr>
        <w:t xml:space="preserve"> </w:t>
      </w:r>
      <w:r w:rsidRPr="00AD0D3A">
        <w:rPr>
          <w:color w:val="000000"/>
          <w:sz w:val="24"/>
          <w:szCs w:val="24"/>
          <w:lang w:val="ro-RO" w:eastAsia="ro-RO"/>
        </w:rPr>
        <w:t>520,861.81</w:t>
      </w:r>
      <w:r>
        <w:rPr>
          <w:color w:val="000000"/>
          <w:sz w:val="24"/>
          <w:szCs w:val="24"/>
          <w:lang w:val="ro-RO" w:eastAsia="ro-RO"/>
        </w:rPr>
        <w:t xml:space="preserve"> </w:t>
      </w:r>
      <w:r w:rsidRPr="00EA7BF6">
        <w:rPr>
          <w:color w:val="000000"/>
          <w:sz w:val="24"/>
          <w:szCs w:val="24"/>
          <w:lang w:val="ro-RO" w:eastAsia="ro-RO"/>
        </w:rPr>
        <w:t>lei inclusiv TVA</w:t>
      </w:r>
      <w:r>
        <w:rPr>
          <w:color w:val="000000"/>
          <w:sz w:val="24"/>
          <w:szCs w:val="24"/>
          <w:lang w:val="ro-RO" w:eastAsia="ro-RO"/>
        </w:rPr>
        <w:t>.</w:t>
      </w:r>
    </w:p>
    <w:p w:rsidR="000753E7" w:rsidRDefault="000753E7" w:rsidP="000753E7">
      <w:pPr>
        <w:spacing w:line="276" w:lineRule="auto"/>
        <w:ind w:left="2070"/>
        <w:jc w:val="both"/>
        <w:rPr>
          <w:color w:val="000000"/>
          <w:sz w:val="24"/>
          <w:szCs w:val="24"/>
          <w:lang w:val="ro-RO" w:eastAsia="ro-RO"/>
        </w:rPr>
      </w:pPr>
    </w:p>
    <w:p w:rsidR="000753E7" w:rsidRDefault="000753E7" w:rsidP="000753E7">
      <w:pPr>
        <w:spacing w:line="276" w:lineRule="auto"/>
        <w:ind w:left="2070"/>
        <w:jc w:val="both"/>
        <w:rPr>
          <w:color w:val="000000"/>
          <w:sz w:val="24"/>
          <w:szCs w:val="24"/>
          <w:lang w:val="ro-RO" w:eastAsia="ro-RO"/>
        </w:rPr>
      </w:pPr>
    </w:p>
    <w:p w:rsidR="000753E7" w:rsidRDefault="000753E7" w:rsidP="000753E7">
      <w:pPr>
        <w:spacing w:line="276" w:lineRule="auto"/>
        <w:ind w:left="2070"/>
        <w:jc w:val="both"/>
        <w:rPr>
          <w:color w:val="000000"/>
          <w:sz w:val="24"/>
          <w:szCs w:val="24"/>
          <w:lang w:val="ro-RO" w:eastAsia="ro-RO"/>
        </w:rPr>
      </w:pPr>
    </w:p>
    <w:p w:rsidR="000753E7" w:rsidRDefault="000753E7" w:rsidP="000753E7">
      <w:pPr>
        <w:spacing w:line="276" w:lineRule="auto"/>
        <w:ind w:left="2070"/>
        <w:jc w:val="both"/>
        <w:rPr>
          <w:color w:val="000000"/>
          <w:sz w:val="24"/>
          <w:szCs w:val="24"/>
          <w:lang w:val="ro-RO" w:eastAsia="ro-RO"/>
        </w:rPr>
      </w:pPr>
    </w:p>
    <w:p w:rsidR="000753E7" w:rsidRDefault="000753E7" w:rsidP="000753E7">
      <w:pPr>
        <w:spacing w:line="276" w:lineRule="auto"/>
        <w:ind w:left="2070"/>
        <w:jc w:val="both"/>
        <w:rPr>
          <w:color w:val="000000"/>
          <w:sz w:val="24"/>
          <w:szCs w:val="24"/>
          <w:lang w:val="ro-RO" w:eastAsia="ro-RO"/>
        </w:rPr>
      </w:pPr>
    </w:p>
    <w:p w:rsidR="000753E7" w:rsidRDefault="000753E7" w:rsidP="000753E7">
      <w:pPr>
        <w:spacing w:line="276" w:lineRule="auto"/>
        <w:ind w:left="2070"/>
        <w:jc w:val="both"/>
        <w:rPr>
          <w:color w:val="000000"/>
          <w:sz w:val="24"/>
          <w:szCs w:val="24"/>
          <w:lang w:val="ro-RO" w:eastAsia="ro-RO"/>
        </w:rPr>
      </w:pPr>
    </w:p>
    <w:p w:rsidR="000753E7" w:rsidRDefault="000753E7" w:rsidP="000753E7">
      <w:pPr>
        <w:spacing w:line="276" w:lineRule="auto"/>
        <w:ind w:left="2070"/>
        <w:jc w:val="both"/>
        <w:rPr>
          <w:color w:val="000000"/>
          <w:sz w:val="24"/>
          <w:szCs w:val="24"/>
          <w:lang w:val="ro-RO" w:eastAsia="ro-RO"/>
        </w:rPr>
      </w:pPr>
    </w:p>
    <w:p w:rsidR="000753E7" w:rsidRDefault="000753E7" w:rsidP="000753E7">
      <w:pPr>
        <w:spacing w:line="276" w:lineRule="auto"/>
        <w:ind w:left="2070"/>
        <w:jc w:val="both"/>
        <w:rPr>
          <w:color w:val="000000"/>
          <w:sz w:val="24"/>
          <w:szCs w:val="24"/>
          <w:lang w:val="ro-RO" w:eastAsia="ro-RO"/>
        </w:rPr>
      </w:pPr>
    </w:p>
    <w:p w:rsidR="000753E7" w:rsidRDefault="000753E7" w:rsidP="000753E7">
      <w:pPr>
        <w:spacing w:line="276" w:lineRule="auto"/>
        <w:jc w:val="both"/>
        <w:rPr>
          <w:color w:val="000000"/>
          <w:sz w:val="24"/>
          <w:szCs w:val="24"/>
          <w:lang w:val="ro-RO" w:eastAsia="ro-RO"/>
        </w:rPr>
      </w:pPr>
    </w:p>
    <w:p w:rsidR="000753E7" w:rsidRPr="001C66C6" w:rsidRDefault="000753E7" w:rsidP="000753E7">
      <w:pPr>
        <w:spacing w:line="276" w:lineRule="auto"/>
        <w:jc w:val="center"/>
        <w:rPr>
          <w:b/>
          <w:bCs/>
          <w:color w:val="000000"/>
          <w:sz w:val="24"/>
          <w:szCs w:val="24"/>
          <w:u w:val="single"/>
          <w:lang w:val="ro-RO" w:eastAsia="ro-RO"/>
        </w:rPr>
      </w:pPr>
      <w:r w:rsidRPr="001C66C6">
        <w:rPr>
          <w:b/>
          <w:bCs/>
          <w:color w:val="000000"/>
          <w:sz w:val="24"/>
          <w:szCs w:val="24"/>
          <w:u w:val="single"/>
          <w:lang w:val="ro-RO" w:eastAsia="ro-RO"/>
        </w:rPr>
        <w:t>PLAN FINANCIAR</w:t>
      </w:r>
    </w:p>
    <w:tbl>
      <w:tblPr>
        <w:tblW w:w="8460" w:type="dxa"/>
        <w:jc w:val="center"/>
        <w:tblLook w:val="04A0"/>
      </w:tblPr>
      <w:tblGrid>
        <w:gridCol w:w="3780"/>
        <w:gridCol w:w="1540"/>
        <w:gridCol w:w="1320"/>
        <w:gridCol w:w="1820"/>
      </w:tblGrid>
      <w:tr w:rsidR="000753E7" w:rsidRPr="001C66C6" w:rsidTr="000E6E2D">
        <w:trPr>
          <w:trHeight w:val="280"/>
          <w:jc w:val="center"/>
        </w:trPr>
        <w:tc>
          <w:tcPr>
            <w:tcW w:w="3780" w:type="dxa"/>
            <w:tcBorders>
              <w:top w:val="nil"/>
              <w:left w:val="nil"/>
              <w:bottom w:val="nil"/>
              <w:right w:val="nil"/>
            </w:tcBorders>
            <w:shd w:val="clear" w:color="000000" w:fill="FFFFFF"/>
            <w:noWrap/>
            <w:vAlign w:val="bottom"/>
            <w:hideMark/>
          </w:tcPr>
          <w:p w:rsidR="000753E7" w:rsidRPr="001C66C6" w:rsidRDefault="000753E7" w:rsidP="000E6E2D">
            <w:pPr>
              <w:rPr>
                <w:rFonts w:ascii="Arial Narrow" w:hAnsi="Arial Narrow" w:cs="Calibri"/>
                <w:lang w:val="ro-RO"/>
              </w:rPr>
            </w:pPr>
            <w:r w:rsidRPr="001C66C6">
              <w:rPr>
                <w:rFonts w:ascii="Arial Narrow" w:hAnsi="Arial Narrow" w:cs="Calibri"/>
                <w:lang w:val="ro-RO"/>
              </w:rPr>
              <w:t> </w:t>
            </w:r>
          </w:p>
        </w:tc>
        <w:tc>
          <w:tcPr>
            <w:tcW w:w="1540" w:type="dxa"/>
            <w:tcBorders>
              <w:top w:val="nil"/>
              <w:left w:val="nil"/>
              <w:bottom w:val="nil"/>
              <w:right w:val="nil"/>
            </w:tcBorders>
            <w:shd w:val="clear" w:color="000000" w:fill="FFFFFF"/>
            <w:noWrap/>
            <w:vAlign w:val="bottom"/>
            <w:hideMark/>
          </w:tcPr>
          <w:p w:rsidR="000753E7" w:rsidRPr="001C66C6" w:rsidRDefault="000753E7" w:rsidP="000E6E2D">
            <w:pPr>
              <w:rPr>
                <w:rFonts w:ascii="Arial Narrow" w:hAnsi="Arial Narrow" w:cs="Calibri"/>
                <w:lang w:val="ro-RO"/>
              </w:rPr>
            </w:pPr>
            <w:r w:rsidRPr="001C66C6">
              <w:rPr>
                <w:rFonts w:ascii="Arial Narrow" w:hAnsi="Arial Narrow" w:cs="Calibri"/>
                <w:lang w:val="ro-RO"/>
              </w:rPr>
              <w:t> </w:t>
            </w:r>
          </w:p>
        </w:tc>
        <w:tc>
          <w:tcPr>
            <w:tcW w:w="1320" w:type="dxa"/>
            <w:tcBorders>
              <w:top w:val="nil"/>
              <w:left w:val="nil"/>
              <w:bottom w:val="nil"/>
              <w:right w:val="nil"/>
            </w:tcBorders>
            <w:shd w:val="clear" w:color="000000" w:fill="FFFFFF"/>
            <w:noWrap/>
            <w:vAlign w:val="bottom"/>
            <w:hideMark/>
          </w:tcPr>
          <w:p w:rsidR="000753E7" w:rsidRPr="001C66C6" w:rsidRDefault="000753E7" w:rsidP="000E6E2D">
            <w:pPr>
              <w:rPr>
                <w:rFonts w:ascii="Arial Narrow" w:hAnsi="Arial Narrow" w:cs="Calibri"/>
                <w:lang w:val="ro-RO"/>
              </w:rPr>
            </w:pPr>
            <w:r w:rsidRPr="001C66C6">
              <w:rPr>
                <w:rFonts w:ascii="Arial Narrow" w:hAnsi="Arial Narrow" w:cs="Calibri"/>
                <w:lang w:val="ro-RO"/>
              </w:rPr>
              <w:t> </w:t>
            </w:r>
          </w:p>
        </w:tc>
        <w:tc>
          <w:tcPr>
            <w:tcW w:w="1820" w:type="dxa"/>
            <w:tcBorders>
              <w:top w:val="nil"/>
              <w:left w:val="nil"/>
              <w:bottom w:val="nil"/>
              <w:right w:val="nil"/>
            </w:tcBorders>
            <w:shd w:val="clear" w:color="000000" w:fill="FFFFFF"/>
            <w:noWrap/>
            <w:vAlign w:val="bottom"/>
            <w:hideMark/>
          </w:tcPr>
          <w:p w:rsidR="000753E7" w:rsidRPr="001C66C6" w:rsidRDefault="000753E7" w:rsidP="000E6E2D">
            <w:pPr>
              <w:rPr>
                <w:i/>
                <w:iCs/>
                <w:sz w:val="22"/>
                <w:szCs w:val="22"/>
                <w:lang w:val="ro-RO"/>
              </w:rPr>
            </w:pPr>
            <w:r w:rsidRPr="001C66C6">
              <w:rPr>
                <w:i/>
                <w:iCs/>
                <w:sz w:val="22"/>
                <w:szCs w:val="22"/>
                <w:lang w:val="ro-RO"/>
              </w:rPr>
              <w:t>LEI inclusiv TVA</w:t>
            </w:r>
          </w:p>
        </w:tc>
      </w:tr>
      <w:tr w:rsidR="000753E7" w:rsidRPr="00646A25" w:rsidTr="000E6E2D">
        <w:trPr>
          <w:trHeight w:val="560"/>
          <w:jc w:val="center"/>
        </w:trPr>
        <w:tc>
          <w:tcPr>
            <w:tcW w:w="3780" w:type="dxa"/>
            <w:tcBorders>
              <w:top w:val="nil"/>
              <w:left w:val="nil"/>
              <w:bottom w:val="nil"/>
              <w:right w:val="nil"/>
            </w:tcBorders>
            <w:shd w:val="clear" w:color="000000" w:fill="FFFFFF"/>
            <w:noWrap/>
            <w:vAlign w:val="bottom"/>
            <w:hideMark/>
          </w:tcPr>
          <w:p w:rsidR="000753E7" w:rsidRPr="00646A25" w:rsidRDefault="000753E7" w:rsidP="000E6E2D">
            <w:pPr>
              <w:rPr>
                <w:sz w:val="22"/>
                <w:szCs w:val="22"/>
                <w:lang w:val="ro-RO"/>
              </w:rPr>
            </w:pPr>
            <w:r w:rsidRPr="00646A25">
              <w:rPr>
                <w:sz w:val="22"/>
                <w:szCs w:val="22"/>
                <w:lang w:val="ro-RO"/>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53E7" w:rsidRPr="00646A25" w:rsidRDefault="000753E7" w:rsidP="000E6E2D">
            <w:pPr>
              <w:jc w:val="center"/>
              <w:rPr>
                <w:b/>
                <w:bCs/>
                <w:sz w:val="22"/>
                <w:szCs w:val="22"/>
                <w:lang w:val="ro-RO"/>
              </w:rPr>
            </w:pPr>
            <w:r w:rsidRPr="00646A25">
              <w:rPr>
                <w:b/>
                <w:bCs/>
                <w:sz w:val="22"/>
                <w:szCs w:val="22"/>
                <w:lang w:val="ro-RO"/>
              </w:rPr>
              <w:t xml:space="preserve">Cheltuieli </w:t>
            </w:r>
            <w:r w:rsidRPr="00646A25">
              <w:rPr>
                <w:b/>
                <w:bCs/>
                <w:sz w:val="22"/>
                <w:szCs w:val="22"/>
                <w:lang w:val="ro-RO"/>
              </w:rPr>
              <w:br/>
              <w:t>eligibile</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0753E7" w:rsidRPr="00646A25" w:rsidRDefault="000753E7" w:rsidP="000E6E2D">
            <w:pPr>
              <w:jc w:val="center"/>
              <w:rPr>
                <w:b/>
                <w:bCs/>
                <w:sz w:val="22"/>
                <w:szCs w:val="22"/>
                <w:lang w:val="ro-RO"/>
              </w:rPr>
            </w:pPr>
            <w:r w:rsidRPr="00646A25">
              <w:rPr>
                <w:b/>
                <w:bCs/>
                <w:sz w:val="22"/>
                <w:szCs w:val="22"/>
                <w:lang w:val="ro-RO"/>
              </w:rPr>
              <w:t xml:space="preserve">Cheltuieli </w:t>
            </w:r>
            <w:r w:rsidRPr="00646A25">
              <w:rPr>
                <w:b/>
                <w:bCs/>
                <w:sz w:val="22"/>
                <w:szCs w:val="22"/>
                <w:lang w:val="ro-RO"/>
              </w:rPr>
              <w:br/>
              <w:t>neeligibile</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0753E7" w:rsidRPr="00646A25" w:rsidRDefault="000753E7" w:rsidP="000E6E2D">
            <w:pPr>
              <w:jc w:val="center"/>
              <w:rPr>
                <w:b/>
                <w:bCs/>
                <w:sz w:val="22"/>
                <w:szCs w:val="22"/>
                <w:lang w:val="ro-RO"/>
              </w:rPr>
            </w:pPr>
            <w:r w:rsidRPr="00646A25">
              <w:rPr>
                <w:b/>
                <w:bCs/>
                <w:sz w:val="22"/>
                <w:szCs w:val="22"/>
                <w:lang w:val="ro-RO"/>
              </w:rPr>
              <w:t>TOTAL</w:t>
            </w:r>
          </w:p>
        </w:tc>
      </w:tr>
      <w:tr w:rsidR="000753E7" w:rsidRPr="00646A25" w:rsidTr="000E6E2D">
        <w:trPr>
          <w:trHeight w:val="280"/>
          <w:jc w:val="center"/>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53E7" w:rsidRPr="00646A25" w:rsidRDefault="000753E7" w:rsidP="000E6E2D">
            <w:pPr>
              <w:rPr>
                <w:sz w:val="22"/>
                <w:szCs w:val="22"/>
                <w:lang w:val="ro-RO"/>
              </w:rPr>
            </w:pPr>
            <w:r w:rsidRPr="00646A25">
              <w:rPr>
                <w:sz w:val="22"/>
                <w:szCs w:val="22"/>
                <w:lang w:val="ro-RO"/>
              </w:rPr>
              <w:t>Ajutor public nerambursabil (AFM)</w:t>
            </w:r>
          </w:p>
        </w:tc>
        <w:tc>
          <w:tcPr>
            <w:tcW w:w="1540" w:type="dxa"/>
            <w:tcBorders>
              <w:top w:val="nil"/>
              <w:left w:val="nil"/>
              <w:bottom w:val="single" w:sz="4" w:space="0" w:color="auto"/>
              <w:right w:val="single" w:sz="4" w:space="0" w:color="auto"/>
            </w:tcBorders>
            <w:shd w:val="clear" w:color="000000" w:fill="FFFFFF"/>
            <w:noWrap/>
            <w:vAlign w:val="bottom"/>
            <w:hideMark/>
          </w:tcPr>
          <w:p w:rsidR="000753E7" w:rsidRPr="00646A25" w:rsidRDefault="000753E7" w:rsidP="000E6E2D">
            <w:pPr>
              <w:jc w:val="center"/>
              <w:rPr>
                <w:sz w:val="22"/>
                <w:szCs w:val="22"/>
                <w:lang w:val="ro-RO"/>
              </w:rPr>
            </w:pPr>
            <w:r w:rsidRPr="00646A25">
              <w:rPr>
                <w:sz w:val="22"/>
                <w:szCs w:val="22"/>
                <w:lang w:val="ro-RO"/>
              </w:rPr>
              <w:t>4</w:t>
            </w:r>
            <w:r>
              <w:rPr>
                <w:sz w:val="22"/>
                <w:szCs w:val="22"/>
                <w:lang w:val="ro-RO"/>
              </w:rPr>
              <w:t>45</w:t>
            </w:r>
            <w:r w:rsidRPr="00646A25">
              <w:rPr>
                <w:sz w:val="22"/>
                <w:szCs w:val="22"/>
                <w:lang w:val="ro-RO"/>
              </w:rPr>
              <w:t>.000,00</w:t>
            </w:r>
          </w:p>
        </w:tc>
        <w:tc>
          <w:tcPr>
            <w:tcW w:w="1320" w:type="dxa"/>
            <w:tcBorders>
              <w:top w:val="nil"/>
              <w:left w:val="nil"/>
              <w:bottom w:val="single" w:sz="4" w:space="0" w:color="auto"/>
              <w:right w:val="single" w:sz="4" w:space="0" w:color="auto"/>
            </w:tcBorders>
            <w:shd w:val="clear" w:color="000000" w:fill="FFFFFF"/>
            <w:noWrap/>
            <w:vAlign w:val="bottom"/>
            <w:hideMark/>
          </w:tcPr>
          <w:p w:rsidR="000753E7" w:rsidRPr="00646A25" w:rsidRDefault="000753E7" w:rsidP="000E6E2D">
            <w:pPr>
              <w:rPr>
                <w:sz w:val="22"/>
                <w:szCs w:val="22"/>
                <w:lang w:val="ro-RO"/>
              </w:rPr>
            </w:pPr>
            <w:r w:rsidRPr="00646A25">
              <w:rPr>
                <w:sz w:val="22"/>
                <w:szCs w:val="22"/>
                <w:lang w:val="ro-RO"/>
              </w:rPr>
              <w:t> </w:t>
            </w:r>
          </w:p>
        </w:tc>
        <w:tc>
          <w:tcPr>
            <w:tcW w:w="1820" w:type="dxa"/>
            <w:tcBorders>
              <w:top w:val="nil"/>
              <w:left w:val="nil"/>
              <w:bottom w:val="single" w:sz="4" w:space="0" w:color="auto"/>
              <w:right w:val="single" w:sz="4" w:space="0" w:color="auto"/>
            </w:tcBorders>
            <w:shd w:val="clear" w:color="000000" w:fill="FFFFFF"/>
            <w:noWrap/>
            <w:vAlign w:val="bottom"/>
            <w:hideMark/>
          </w:tcPr>
          <w:p w:rsidR="000753E7" w:rsidRPr="00646A25" w:rsidRDefault="000753E7" w:rsidP="000E6E2D">
            <w:pPr>
              <w:jc w:val="right"/>
              <w:rPr>
                <w:b/>
                <w:bCs/>
                <w:i/>
                <w:iCs/>
                <w:sz w:val="22"/>
                <w:szCs w:val="22"/>
                <w:lang w:val="ro-RO"/>
              </w:rPr>
            </w:pPr>
            <w:r w:rsidRPr="00646A25">
              <w:rPr>
                <w:b/>
                <w:bCs/>
                <w:i/>
                <w:iCs/>
                <w:sz w:val="22"/>
                <w:szCs w:val="22"/>
                <w:lang w:val="ro-RO"/>
              </w:rPr>
              <w:t>4</w:t>
            </w:r>
            <w:r>
              <w:rPr>
                <w:b/>
                <w:bCs/>
                <w:i/>
                <w:iCs/>
                <w:sz w:val="22"/>
                <w:szCs w:val="22"/>
                <w:lang w:val="ro-RO"/>
              </w:rPr>
              <w:t>45</w:t>
            </w:r>
            <w:r w:rsidRPr="00646A25">
              <w:rPr>
                <w:b/>
                <w:bCs/>
                <w:i/>
                <w:iCs/>
                <w:sz w:val="22"/>
                <w:szCs w:val="22"/>
                <w:lang w:val="ro-RO"/>
              </w:rPr>
              <w:t>.000,00</w:t>
            </w:r>
          </w:p>
        </w:tc>
      </w:tr>
      <w:tr w:rsidR="000753E7" w:rsidRPr="00646A25" w:rsidTr="000E6E2D">
        <w:trPr>
          <w:trHeight w:val="280"/>
          <w:jc w:val="center"/>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0753E7" w:rsidRPr="00646A25" w:rsidRDefault="000753E7" w:rsidP="000E6E2D">
            <w:pPr>
              <w:rPr>
                <w:sz w:val="22"/>
                <w:szCs w:val="22"/>
                <w:lang w:val="ro-RO"/>
              </w:rPr>
            </w:pPr>
            <w:r w:rsidRPr="00646A25">
              <w:rPr>
                <w:sz w:val="22"/>
                <w:szCs w:val="22"/>
                <w:lang w:val="ro-RO"/>
              </w:rPr>
              <w:t>Contribuție proprie</w:t>
            </w:r>
          </w:p>
        </w:tc>
        <w:tc>
          <w:tcPr>
            <w:tcW w:w="1540" w:type="dxa"/>
            <w:tcBorders>
              <w:top w:val="nil"/>
              <w:left w:val="nil"/>
              <w:bottom w:val="single" w:sz="4" w:space="0" w:color="auto"/>
              <w:right w:val="single" w:sz="4" w:space="0" w:color="auto"/>
            </w:tcBorders>
            <w:shd w:val="clear" w:color="000000" w:fill="FFFFFF"/>
            <w:noWrap/>
            <w:vAlign w:val="bottom"/>
            <w:hideMark/>
          </w:tcPr>
          <w:p w:rsidR="000753E7" w:rsidRPr="00646A25" w:rsidRDefault="000753E7" w:rsidP="000E6E2D">
            <w:pPr>
              <w:jc w:val="center"/>
              <w:rPr>
                <w:sz w:val="22"/>
                <w:szCs w:val="22"/>
                <w:lang w:val="ro-RO"/>
              </w:rPr>
            </w:pPr>
            <w:r>
              <w:rPr>
                <w:sz w:val="22"/>
                <w:szCs w:val="22"/>
                <w:lang w:val="ro-RO"/>
              </w:rPr>
              <w:t xml:space="preserve"> </w:t>
            </w:r>
            <w:r w:rsidRPr="00AD0D3A">
              <w:rPr>
                <w:sz w:val="22"/>
                <w:szCs w:val="22"/>
                <w:lang w:val="ro-RO"/>
              </w:rPr>
              <w:t>114,893.81</w:t>
            </w:r>
            <w:r w:rsidRPr="00646A25">
              <w:rPr>
                <w:sz w:val="22"/>
                <w:szCs w:val="22"/>
                <w:lang w:val="ro-RO"/>
              </w:rPr>
              <w:t>*</w:t>
            </w:r>
          </w:p>
        </w:tc>
        <w:tc>
          <w:tcPr>
            <w:tcW w:w="1320" w:type="dxa"/>
            <w:tcBorders>
              <w:top w:val="nil"/>
              <w:left w:val="nil"/>
              <w:bottom w:val="single" w:sz="4" w:space="0" w:color="auto"/>
              <w:right w:val="single" w:sz="4" w:space="0" w:color="auto"/>
            </w:tcBorders>
            <w:shd w:val="clear" w:color="000000" w:fill="FFFFFF"/>
            <w:noWrap/>
            <w:vAlign w:val="bottom"/>
            <w:hideMark/>
          </w:tcPr>
          <w:p w:rsidR="000753E7" w:rsidRPr="00646A25" w:rsidRDefault="000753E7" w:rsidP="000E6E2D">
            <w:pPr>
              <w:jc w:val="right"/>
              <w:rPr>
                <w:sz w:val="22"/>
                <w:szCs w:val="22"/>
                <w:lang w:val="ro-RO"/>
              </w:rPr>
            </w:pPr>
            <w:r w:rsidRPr="00646A25">
              <w:rPr>
                <w:sz w:val="22"/>
                <w:szCs w:val="22"/>
                <w:lang w:val="ro-RO"/>
              </w:rPr>
              <w:t>11.424,00</w:t>
            </w:r>
          </w:p>
        </w:tc>
        <w:tc>
          <w:tcPr>
            <w:tcW w:w="1820" w:type="dxa"/>
            <w:tcBorders>
              <w:top w:val="nil"/>
              <w:left w:val="nil"/>
              <w:bottom w:val="single" w:sz="4" w:space="0" w:color="auto"/>
              <w:right w:val="single" w:sz="4" w:space="0" w:color="auto"/>
            </w:tcBorders>
            <w:shd w:val="clear" w:color="000000" w:fill="FFFFFF"/>
            <w:noWrap/>
            <w:vAlign w:val="bottom"/>
            <w:hideMark/>
          </w:tcPr>
          <w:p w:rsidR="000753E7" w:rsidRPr="00646A25" w:rsidRDefault="000753E7" w:rsidP="000E6E2D">
            <w:pPr>
              <w:jc w:val="right"/>
              <w:rPr>
                <w:b/>
                <w:bCs/>
                <w:i/>
                <w:iCs/>
                <w:sz w:val="22"/>
                <w:szCs w:val="22"/>
                <w:lang w:val="ro-RO"/>
              </w:rPr>
            </w:pPr>
            <w:r w:rsidRPr="00AD0D3A">
              <w:rPr>
                <w:b/>
                <w:bCs/>
                <w:i/>
                <w:iCs/>
                <w:sz w:val="22"/>
                <w:szCs w:val="22"/>
                <w:lang w:val="ro-RO"/>
              </w:rPr>
              <w:t>126,317.81</w:t>
            </w:r>
          </w:p>
        </w:tc>
      </w:tr>
      <w:tr w:rsidR="000753E7" w:rsidRPr="00646A25" w:rsidTr="000E6E2D">
        <w:trPr>
          <w:trHeight w:val="280"/>
          <w:jc w:val="center"/>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0753E7" w:rsidRPr="00646A25" w:rsidRDefault="000753E7" w:rsidP="000E6E2D">
            <w:pPr>
              <w:jc w:val="right"/>
              <w:rPr>
                <w:b/>
                <w:bCs/>
                <w:sz w:val="22"/>
                <w:szCs w:val="22"/>
                <w:lang w:val="ro-RO"/>
              </w:rPr>
            </w:pPr>
            <w:r w:rsidRPr="00646A25">
              <w:rPr>
                <w:b/>
                <w:bCs/>
                <w:sz w:val="22"/>
                <w:szCs w:val="22"/>
                <w:lang w:val="ro-RO"/>
              </w:rPr>
              <w:t>Total</w:t>
            </w:r>
          </w:p>
        </w:tc>
        <w:tc>
          <w:tcPr>
            <w:tcW w:w="1540" w:type="dxa"/>
            <w:tcBorders>
              <w:top w:val="nil"/>
              <w:left w:val="nil"/>
              <w:bottom w:val="single" w:sz="4" w:space="0" w:color="auto"/>
              <w:right w:val="single" w:sz="4" w:space="0" w:color="auto"/>
            </w:tcBorders>
            <w:shd w:val="clear" w:color="000000" w:fill="FFFFFF"/>
            <w:noWrap/>
            <w:vAlign w:val="bottom"/>
            <w:hideMark/>
          </w:tcPr>
          <w:p w:rsidR="000753E7" w:rsidRPr="00646A25" w:rsidRDefault="000753E7" w:rsidP="000E6E2D">
            <w:pPr>
              <w:jc w:val="center"/>
              <w:rPr>
                <w:b/>
                <w:bCs/>
                <w:sz w:val="22"/>
                <w:szCs w:val="22"/>
                <w:lang w:val="ro-RO"/>
              </w:rPr>
            </w:pPr>
            <w:r w:rsidRPr="00AD0D3A">
              <w:rPr>
                <w:b/>
                <w:bCs/>
                <w:sz w:val="22"/>
                <w:szCs w:val="22"/>
                <w:lang w:val="ro-RO"/>
              </w:rPr>
              <w:t>559,893.81</w:t>
            </w:r>
          </w:p>
        </w:tc>
        <w:tc>
          <w:tcPr>
            <w:tcW w:w="1320" w:type="dxa"/>
            <w:tcBorders>
              <w:top w:val="nil"/>
              <w:left w:val="nil"/>
              <w:bottom w:val="single" w:sz="4" w:space="0" w:color="auto"/>
              <w:right w:val="single" w:sz="4" w:space="0" w:color="auto"/>
            </w:tcBorders>
            <w:shd w:val="clear" w:color="000000" w:fill="FFFFFF"/>
            <w:noWrap/>
            <w:vAlign w:val="bottom"/>
            <w:hideMark/>
          </w:tcPr>
          <w:p w:rsidR="000753E7" w:rsidRPr="00646A25" w:rsidRDefault="000753E7" w:rsidP="000E6E2D">
            <w:pPr>
              <w:jc w:val="right"/>
              <w:rPr>
                <w:b/>
                <w:bCs/>
                <w:sz w:val="22"/>
                <w:szCs w:val="22"/>
                <w:lang w:val="ro-RO"/>
              </w:rPr>
            </w:pPr>
            <w:r w:rsidRPr="00646A25">
              <w:rPr>
                <w:sz w:val="22"/>
                <w:szCs w:val="22"/>
                <w:lang w:val="ro-RO"/>
              </w:rPr>
              <w:t>11.424,00</w:t>
            </w:r>
          </w:p>
        </w:tc>
        <w:tc>
          <w:tcPr>
            <w:tcW w:w="1820" w:type="dxa"/>
            <w:tcBorders>
              <w:top w:val="nil"/>
              <w:left w:val="nil"/>
              <w:bottom w:val="single" w:sz="4" w:space="0" w:color="auto"/>
              <w:right w:val="single" w:sz="4" w:space="0" w:color="auto"/>
            </w:tcBorders>
            <w:shd w:val="clear" w:color="000000" w:fill="FFFFFF"/>
            <w:noWrap/>
            <w:vAlign w:val="bottom"/>
            <w:hideMark/>
          </w:tcPr>
          <w:p w:rsidR="000753E7" w:rsidRPr="00646A25" w:rsidRDefault="000753E7" w:rsidP="000E6E2D">
            <w:pPr>
              <w:jc w:val="right"/>
              <w:rPr>
                <w:b/>
                <w:bCs/>
                <w:sz w:val="22"/>
                <w:szCs w:val="22"/>
                <w:lang w:val="ro-RO"/>
              </w:rPr>
            </w:pPr>
            <w:r w:rsidRPr="004370AA">
              <w:rPr>
                <w:b/>
                <w:bCs/>
                <w:sz w:val="22"/>
                <w:szCs w:val="22"/>
                <w:lang w:val="ro-RO"/>
              </w:rPr>
              <w:t>571,317.81</w:t>
            </w:r>
            <w:bookmarkStart w:id="8" w:name="_GoBack"/>
            <w:bookmarkEnd w:id="8"/>
          </w:p>
        </w:tc>
      </w:tr>
    </w:tbl>
    <w:p w:rsidR="000753E7" w:rsidRPr="001C66C6" w:rsidRDefault="000753E7" w:rsidP="000753E7">
      <w:pPr>
        <w:tabs>
          <w:tab w:val="left" w:pos="630"/>
        </w:tabs>
        <w:ind w:left="450"/>
        <w:rPr>
          <w:i/>
          <w:iCs/>
          <w:color w:val="000000"/>
          <w:sz w:val="24"/>
          <w:szCs w:val="24"/>
          <w:lang w:val="ro-RO" w:eastAsia="ro-RO"/>
        </w:rPr>
      </w:pPr>
      <w:r>
        <w:rPr>
          <w:sz w:val="22"/>
          <w:szCs w:val="22"/>
          <w:lang w:val="ro-RO"/>
        </w:rPr>
        <w:t>*</w:t>
      </w:r>
      <w:r>
        <w:rPr>
          <w:i/>
          <w:iCs/>
          <w:sz w:val="22"/>
          <w:szCs w:val="22"/>
          <w:lang w:val="ro-RO"/>
        </w:rPr>
        <w:t xml:space="preserve">Contribuția proprie raportată la valoarea totală CHELTUIELI ELIGIBILE reprezintă </w:t>
      </w:r>
      <w:r w:rsidRPr="00AD0D3A">
        <w:rPr>
          <w:i/>
          <w:iCs/>
          <w:sz w:val="22"/>
          <w:szCs w:val="22"/>
          <w:lang w:val="ro-RO"/>
        </w:rPr>
        <w:t>20.52</w:t>
      </w:r>
      <w:r>
        <w:rPr>
          <w:i/>
          <w:iCs/>
          <w:sz w:val="22"/>
          <w:szCs w:val="22"/>
          <w:lang w:val="ro-RO"/>
        </w:rPr>
        <w:t xml:space="preserve"> %)</w:t>
      </w:r>
    </w:p>
    <w:p w:rsidR="000753E7" w:rsidRDefault="000753E7" w:rsidP="000753E7">
      <w:pPr>
        <w:tabs>
          <w:tab w:val="left" w:pos="630"/>
        </w:tabs>
        <w:ind w:left="-360"/>
        <w:rPr>
          <w:b/>
          <w:color w:val="000000"/>
          <w:sz w:val="24"/>
          <w:szCs w:val="24"/>
          <w:lang w:val="ro-RO" w:eastAsia="ro-RO"/>
        </w:rPr>
      </w:pPr>
    </w:p>
    <w:p w:rsidR="000753E7" w:rsidRPr="00EC7289" w:rsidRDefault="000753E7" w:rsidP="000753E7">
      <w:pPr>
        <w:tabs>
          <w:tab w:val="left" w:pos="630"/>
        </w:tabs>
        <w:ind w:left="-360"/>
        <w:rPr>
          <w:b/>
          <w:color w:val="000000"/>
          <w:sz w:val="24"/>
          <w:szCs w:val="24"/>
          <w:lang w:val="ro-RO" w:eastAsia="ro-RO"/>
        </w:rPr>
      </w:pPr>
    </w:p>
    <w:p w:rsidR="000753E7" w:rsidRPr="00EC7289" w:rsidRDefault="000753E7" w:rsidP="000753E7">
      <w:pPr>
        <w:tabs>
          <w:tab w:val="left" w:pos="630"/>
        </w:tabs>
        <w:ind w:left="-360"/>
        <w:rPr>
          <w:b/>
          <w:color w:val="000000"/>
          <w:sz w:val="22"/>
          <w:szCs w:val="22"/>
          <w:lang w:val="ro-RO" w:eastAsia="ro-RO"/>
        </w:rPr>
      </w:pPr>
      <w:r w:rsidRPr="00460814">
        <w:rPr>
          <w:noProof/>
          <w:color w:val="000000"/>
          <w:sz w:val="22"/>
          <w:szCs w:val="22"/>
          <w:lang w:val="ro-RO" w:eastAsia="ro-RO"/>
        </w:rPr>
        <w:pict>
          <v:shape id="Text Box 8" o:spid="_x0000_s1030" type="#_x0000_t202" style="position:absolute;left:0;text-align:left;margin-left:-2.4pt;margin-top:9.7pt;width:221.9pt;height:88.2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o5KAIAAFgEAAAOAAAAZHJzL2Uyb0RvYy54bWysVNtu2zAMfR+wfxD0vviypEmNOEWXLsOA&#10;7gK0+wBZlm1hsqhJSuzs60vJaZptb8X8IJAidUgekl7fjL0iB2GdBF3SbJZSIjSHWuq2pD8ed+9W&#10;lDjPdM0UaFHSo3D0ZvP2zXowhcihA1ULSxBEu2IwJe28N0WSON6JnrkZGKHR2IDtmUfVtklt2YDo&#10;vUryNL1KBrC1scCFc3h7NxnpJuI3jeD+W9M44YkqKebm42njWYUz2axZ0VpmOslPabBXZNEzqTHo&#10;GeqOeUb2Vv4D1UtuwUHjZxz6BJpGchFrwGqy9K9qHjpmRKwFyXHmTJP7f7D86+G7JbIuKTZKsx5b&#10;9ChGTz7ASFaBncG4Ap0eDLr5Ea+xy7FSZ+6B/3REw7ZjuhW31sLQCVZjdll4mVw8nXBcAKmGL1Bj&#10;GLb3EIHGxvaBOiSDIDp26XjuTEiF42W+ylbZezRxtGVZni6XixiDFc/PjXX+k4CeBKGkFlsf4dnh&#10;3vmQDiueXUI0B0rWO6lUVGxbbZUlB4ZjsovfCf0PN6XJUNLrRb6YGHgFRC89zruSPRKehi/EYUXg&#10;7aOuo+yZVJOMKSt9IjJwN7Hox2qMHbsKbwPJFdRHZNbCNN64jih0YH9TMuBol9T92jMrKFGfNXbn&#10;OpvPwy5EZb5Y5qjYS0t1aWGaI1RJPSWTuPXT/uyNlW2HkaZ50HCLHW1k5Polq1P6OL6xBadVC/tx&#10;qUevlx/C5gkAAP//AwBQSwMEFAAGAAgAAAAhAJ/Du23eAAAACQEAAA8AAABkcnMvZG93bnJldi54&#10;bWxMj8FOwzAQRO9I/Qdrkbig1mlIEQlxqqoCcW7phZsbb5OIeJ3EbpPy9WxPcNyZ0eybfD3ZVlxw&#10;8I0jBctFBAKpdKahSsHh833+AsIHTUa3jlDBFT2si9ldrjPjRtrhZR8qwSXkM62gDqHLpPRljVb7&#10;heuQ2Du5werA51BJM+iRy20r4yh6llY3xB9q3eG2xvJ7f7YK3Ph2tQ77KH78+rEf202/O8W9Ug/3&#10;0+YVRMAp/IXhhs/oUDDT0Z3JeNEqmCdMHlhPExDsJ08pbzvehFUKssjl/wXFLwAAAP//AwBQSwEC&#10;LQAUAAYACAAAACEAtoM4kv4AAADhAQAAEwAAAAAAAAAAAAAAAAAAAAAAW0NvbnRlbnRfVHlwZXNd&#10;LnhtbFBLAQItABQABgAIAAAAIQA4/SH/1gAAAJQBAAALAAAAAAAAAAAAAAAAAC8BAABfcmVscy8u&#10;cmVsc1BLAQItABQABgAIAAAAIQDMIzo5KAIAAFgEAAAOAAAAAAAAAAAAAAAAAC4CAABkcnMvZTJv&#10;RG9jLnhtbFBLAQItABQABgAIAAAAIQCfw7tt3gAAAAkBAAAPAAAAAAAAAAAAAAAAAIIEAABkcnMv&#10;ZG93bnJldi54bWxQSwUGAAAAAAQABADzAAAAjQUAAAAA&#10;" strokecolor="white">
            <v:textbox>
              <w:txbxContent>
                <w:p w:rsidR="000753E7" w:rsidRDefault="000753E7" w:rsidP="000753E7">
                  <w:pPr>
                    <w:jc w:val="center"/>
                    <w:rPr>
                      <w:rFonts w:eastAsia="Arial"/>
                    </w:rPr>
                  </w:pPr>
                </w:p>
                <w:p w:rsidR="000753E7" w:rsidRDefault="000753E7" w:rsidP="000753E7">
                  <w:pPr>
                    <w:jc w:val="center"/>
                    <w:rPr>
                      <w:spacing w:val="40"/>
                    </w:rPr>
                  </w:pPr>
                  <w:r>
                    <w:rPr>
                      <w:spacing w:val="40"/>
                    </w:rPr>
                    <w:t>PREȘEDINTE DE ȘEDINȚĂ</w:t>
                  </w:r>
                </w:p>
                <w:p w:rsidR="000753E7" w:rsidRPr="00860D88" w:rsidRDefault="000753E7" w:rsidP="000753E7">
                  <w:pPr>
                    <w:jc w:val="center"/>
                    <w:rPr>
                      <w:spacing w:val="40"/>
                    </w:rPr>
                  </w:pPr>
                  <w:r>
                    <w:rPr>
                      <w:spacing w:val="40"/>
                    </w:rPr>
                    <w:t xml:space="preserve">CIURESCU AURELIAN OVIDIU </w:t>
                  </w:r>
                </w:p>
              </w:txbxContent>
            </v:textbox>
          </v:shape>
        </w:pict>
      </w:r>
      <w:r w:rsidRPr="00460814">
        <w:rPr>
          <w:noProof/>
          <w:color w:val="000000"/>
          <w:sz w:val="22"/>
          <w:szCs w:val="22"/>
          <w:lang w:val="ro-RO" w:eastAsia="ro-RO"/>
        </w:rPr>
        <w:pict>
          <v:shape id="Text Box 4" o:spid="_x0000_s1031" type="#_x0000_t202" style="position:absolute;left:0;text-align:left;margin-left:249.75pt;margin-top:1.45pt;width:239.9pt;height:117.0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TIaKgIAAFgEAAAOAAAAZHJzL2Uyb0RvYy54bWysVNtu2zAMfR+wfxD0vthJnEuNOEWXLsOA&#10;7gK0+wBZlm1hsqhJSuzs60fJaZptb8X8IJAidUgekt7cDp0iR2GdBF3Q6SSlRGgOldRNQb8/7d+t&#10;KXGe6Yop0KKgJ+Ho7fbtm01vcjGDFlQlLEEQ7fLeFLT13uRJ4ngrOuYmYIRGYw22Yx5V2ySVZT2i&#10;dyqZpeky6cFWxgIXzuHt/Wik24hf14L7r3XthCeqoJibj6eNZxnOZLtheWOZaSU/p8FekUXHpMag&#10;F6h75hk5WPkPVCe5BQe1n3DoEqhryUWsAauZpn9V89gyI2ItSI4zF5rc/4PlX47fLJFVQTNKNOuw&#10;RU9i8OQ9DCQL7PTG5ej0aNDND3iNXY6VOvMA/IcjGnYt0424sxb6VrAKs5uGl8nV0xHHBZCy/wwV&#10;hmEHDxFoqG0XqEMyCKJjl06XzoRUOF7O02y5mqOJo22arZeL+SLGYPnzc2Od/yigI0EoqMXWR3h2&#10;fHA+pMPyZ5cQzYGS1V4qFRXblDtlyZHhmOzjd0b/w01p0hf0ZjFbjAy8AqKTHuddya6g6zR8IQ7L&#10;A28fdBVlz6QaZUxZ6TORgbuRRT+UQ+zYKrwNJJdQnZBZC+N44zqi0IL9RUmPo11Q9/PArKBEfdLY&#10;nZtploVdiEq2WM1QsdeW8trCNEeognpKRnHnx/05GCubFiON86DhDjtay8j1S1bn9HF8YwvOqxb2&#10;41qPXi8/hO1vAAAA//8DAFBLAwQUAAYACAAAACEAA9YVPd4AAAAJAQAADwAAAGRycy9kb3ducmV2&#10;LnhtbEyPwU7DMBBE70j8g7VIXBB1SKHFIU5VVSDOLb1wc+NtEhGvk9htUr6e5QTH0Yxm3uSrybXi&#10;jENoPGl4mCUgkEpvG6o07D/e7p9BhGjImtYTarhggFVxfZWbzPqRtnjexUpwCYXMaKhj7DIpQ1mj&#10;M2HmOyT2jn5wJrIcKmkHM3K5a2WaJAvpTEO8UJsONzWWX7uT0+DH14vz2Cfp3ee3e9+s++0x7bW+&#10;vZnWLyAiTvEvDL/4jA4FMx38iWwQrYZHpZ44qiFVINhXSzUHcWA9XyYgi1z+f1D8AAAA//8DAFBL&#10;AQItABQABgAIAAAAIQC2gziS/gAAAOEBAAATAAAAAAAAAAAAAAAAAAAAAABbQ29udGVudF9UeXBl&#10;c10ueG1sUEsBAi0AFAAGAAgAAAAhADj9If/WAAAAlAEAAAsAAAAAAAAAAAAAAAAALwEAAF9yZWxz&#10;Ly5yZWxzUEsBAi0AFAAGAAgAAAAhADvhMhoqAgAAWAQAAA4AAAAAAAAAAAAAAAAALgIAAGRycy9l&#10;Mm9Eb2MueG1sUEsBAi0AFAAGAAgAAAAhAAPWFT3eAAAACQEAAA8AAAAAAAAAAAAAAAAAhAQAAGRy&#10;cy9kb3ducmV2LnhtbFBLBQYAAAAABAAEAPMAAACPBQAAAAA=&#10;" strokecolor="white">
            <v:textbox>
              <w:txbxContent>
                <w:p w:rsidR="000753E7" w:rsidRDefault="000753E7" w:rsidP="000753E7">
                  <w:pPr>
                    <w:jc w:val="center"/>
                    <w:rPr>
                      <w:rFonts w:eastAsia="Arial"/>
                      <w:lang w:val="ro-RO"/>
                    </w:rPr>
                  </w:pPr>
                  <w:r>
                    <w:rPr>
                      <w:rFonts w:eastAsia="Arial"/>
                      <w:lang w:val="ro-RO"/>
                    </w:rPr>
                    <w:t>CONTRASEMNEAZĂ</w:t>
                  </w:r>
                </w:p>
                <w:p w:rsidR="000753E7" w:rsidRDefault="000753E7" w:rsidP="000753E7">
                  <w:pPr>
                    <w:jc w:val="center"/>
                    <w:rPr>
                      <w:rFonts w:eastAsia="Arial"/>
                      <w:lang w:val="ro-RO"/>
                    </w:rPr>
                  </w:pPr>
                  <w:r>
                    <w:rPr>
                      <w:rFonts w:eastAsia="Arial"/>
                      <w:lang w:val="ro-RO"/>
                    </w:rPr>
                    <w:t>SECRETAR GENERAL</w:t>
                  </w:r>
                </w:p>
                <w:p w:rsidR="000753E7" w:rsidRPr="0007093F" w:rsidRDefault="000753E7" w:rsidP="000753E7">
                  <w:pPr>
                    <w:jc w:val="center"/>
                    <w:rPr>
                      <w:rFonts w:eastAsia="Arial"/>
                      <w:lang w:val="ro-RO"/>
                    </w:rPr>
                  </w:pPr>
                  <w:r>
                    <w:rPr>
                      <w:rFonts w:eastAsia="Arial"/>
                      <w:lang w:val="ro-RO"/>
                    </w:rPr>
                    <w:t xml:space="preserve">SZKOROPAN LIVIA </w:t>
                  </w:r>
                </w:p>
              </w:txbxContent>
            </v:textbox>
          </v:shape>
        </w:pict>
      </w:r>
      <w:bookmarkEnd w:id="5"/>
    </w:p>
    <w:p w:rsidR="000753E7" w:rsidRDefault="000753E7" w:rsidP="000753E7"/>
    <w:p w:rsidR="002814B1" w:rsidRDefault="002814B1"/>
    <w:sectPr w:rsidR="002814B1" w:rsidSect="003D68A6">
      <w:pgSz w:w="12240" w:h="15840"/>
      <w:pgMar w:top="1440" w:right="1440" w:bottom="144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FC706ED"/>
    <w:multiLevelType w:val="hybridMultilevel"/>
    <w:tmpl w:val="A914FB72"/>
    <w:lvl w:ilvl="0" w:tplc="D40420C8">
      <w:start w:val="1"/>
      <w:numFmt w:val="decimal"/>
      <w:pStyle w:val="Heading1"/>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DA175F0"/>
    <w:multiLevelType w:val="hybridMultilevel"/>
    <w:tmpl w:val="BD90B5B0"/>
    <w:lvl w:ilvl="0" w:tplc="153C041A">
      <w:start w:val="4"/>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50C9"/>
    <w:rsid w:val="000753E7"/>
    <w:rsid w:val="002814B1"/>
    <w:rsid w:val="006E50C9"/>
    <w:rsid w:val="008564C6"/>
    <w:rsid w:val="00D31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C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53E7"/>
    <w:pPr>
      <w:keepNext/>
      <w:numPr>
        <w:numId w:val="1"/>
      </w:numPr>
      <w:suppressAutoHyphens/>
      <w:jc w:val="center"/>
      <w:outlineLvl w:val="0"/>
    </w:pPr>
    <w:rPr>
      <w:rFonts w:ascii="Arial Black" w:hAnsi="Arial Black" w:cs="Arial Black"/>
      <w:b/>
      <w:bCs/>
      <w:sz w:val="32"/>
      <w:szCs w:val="28"/>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3E7"/>
    <w:rPr>
      <w:rFonts w:ascii="Arial Black" w:eastAsia="Times New Roman" w:hAnsi="Arial Black" w:cs="Arial Black"/>
      <w:b/>
      <w:bCs/>
      <w:sz w:val="32"/>
      <w:szCs w:val="28"/>
      <w:lang w:val="ro-RO" w:eastAsia="zh-CN"/>
    </w:rPr>
  </w:style>
  <w:style w:type="paragraph" w:styleId="ListParagraph">
    <w:name w:val="List Paragraph"/>
    <w:basedOn w:val="Normal"/>
    <w:uiPriority w:val="34"/>
    <w:qFormat/>
    <w:rsid w:val="000753E7"/>
    <w:pPr>
      <w:ind w:left="720"/>
      <w:contextualSpacing/>
    </w:pPr>
  </w:style>
  <w:style w:type="paragraph" w:customStyle="1" w:styleId="Default">
    <w:name w:val="Default"/>
    <w:rsid w:val="000753E7"/>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3</cp:revision>
  <dcterms:created xsi:type="dcterms:W3CDTF">2020-07-23T11:49:00Z</dcterms:created>
  <dcterms:modified xsi:type="dcterms:W3CDTF">2020-07-23T11:50:00Z</dcterms:modified>
</cp:coreProperties>
</file>