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4E" w:rsidRPr="00B37084" w:rsidRDefault="008157CF" w:rsidP="00236A56">
      <w:pPr>
        <w:rPr>
          <w:b/>
          <w:sz w:val="28"/>
          <w:szCs w:val="28"/>
        </w:rPr>
      </w:pPr>
      <w:r w:rsidRPr="00B37084">
        <w:rPr>
          <w:b/>
          <w:sz w:val="28"/>
          <w:szCs w:val="28"/>
        </w:rPr>
        <w:t>ROMANIA</w:t>
      </w:r>
    </w:p>
    <w:p w:rsidR="008157CF" w:rsidRPr="00B37084" w:rsidRDefault="008157CF" w:rsidP="00236A56">
      <w:pPr>
        <w:rPr>
          <w:b/>
          <w:sz w:val="28"/>
          <w:szCs w:val="28"/>
        </w:rPr>
      </w:pPr>
      <w:r w:rsidRPr="00B37084">
        <w:rPr>
          <w:b/>
          <w:sz w:val="28"/>
          <w:szCs w:val="28"/>
        </w:rPr>
        <w:t>JUDEȚUL TIMIȘ</w:t>
      </w:r>
    </w:p>
    <w:p w:rsidR="008157CF" w:rsidRPr="00B37084" w:rsidRDefault="008157CF" w:rsidP="00236A56">
      <w:pPr>
        <w:rPr>
          <w:b/>
          <w:sz w:val="28"/>
          <w:szCs w:val="28"/>
        </w:rPr>
      </w:pPr>
      <w:r w:rsidRPr="00B37084">
        <w:rPr>
          <w:b/>
          <w:sz w:val="28"/>
          <w:szCs w:val="28"/>
        </w:rPr>
        <w:t>COMUNA BÂRNA</w:t>
      </w:r>
    </w:p>
    <w:p w:rsidR="008157CF" w:rsidRPr="00B37084" w:rsidRDefault="008157CF" w:rsidP="00236A56">
      <w:pPr>
        <w:rPr>
          <w:b/>
          <w:sz w:val="28"/>
          <w:szCs w:val="28"/>
        </w:rPr>
      </w:pPr>
      <w:r w:rsidRPr="00B37084">
        <w:rPr>
          <w:b/>
          <w:sz w:val="28"/>
          <w:szCs w:val="28"/>
        </w:rPr>
        <w:t xml:space="preserve">CONSILIUL </w:t>
      </w:r>
      <w:r w:rsidR="00B37084" w:rsidRPr="00B37084">
        <w:rPr>
          <w:b/>
          <w:sz w:val="28"/>
          <w:szCs w:val="28"/>
        </w:rPr>
        <w:t xml:space="preserve"> </w:t>
      </w:r>
      <w:r w:rsidRPr="00B37084">
        <w:rPr>
          <w:b/>
          <w:sz w:val="28"/>
          <w:szCs w:val="28"/>
        </w:rPr>
        <w:t xml:space="preserve">LOCAL </w:t>
      </w:r>
    </w:p>
    <w:p w:rsidR="008157CF" w:rsidRPr="00B37084" w:rsidRDefault="008157CF" w:rsidP="0017207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72075" w:rsidRPr="00B37084" w:rsidRDefault="00172075" w:rsidP="00172075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37084">
        <w:rPr>
          <w:rFonts w:ascii="Times New Roman" w:hAnsi="Times New Roman"/>
          <w:b/>
          <w:sz w:val="28"/>
          <w:szCs w:val="28"/>
        </w:rPr>
        <w:t>HOTĂRÂRE</w:t>
      </w:r>
      <w:r w:rsidR="00EA091E" w:rsidRPr="00B37084">
        <w:rPr>
          <w:rFonts w:ascii="Times New Roman" w:hAnsi="Times New Roman"/>
          <w:b/>
          <w:sz w:val="28"/>
          <w:szCs w:val="28"/>
        </w:rPr>
        <w:t>A</w:t>
      </w:r>
      <w:r w:rsidR="008157CF" w:rsidRPr="00B37084">
        <w:rPr>
          <w:rFonts w:ascii="Times New Roman" w:hAnsi="Times New Roman"/>
          <w:b/>
          <w:sz w:val="28"/>
          <w:szCs w:val="28"/>
        </w:rPr>
        <w:t xml:space="preserve"> </w:t>
      </w:r>
      <w:r w:rsidR="00EA091E" w:rsidRPr="00B37084">
        <w:rPr>
          <w:rFonts w:ascii="Times New Roman" w:hAnsi="Times New Roman"/>
          <w:b/>
          <w:sz w:val="28"/>
          <w:szCs w:val="28"/>
        </w:rPr>
        <w:t>NR</w:t>
      </w:r>
      <w:r w:rsidR="00EA091E" w:rsidRPr="00B37084">
        <w:rPr>
          <w:rFonts w:ascii="Times New Roman" w:hAnsi="Times New Roman"/>
          <w:b/>
          <w:sz w:val="28"/>
          <w:szCs w:val="28"/>
          <w:u w:val="single"/>
        </w:rPr>
        <w:t>____</w:t>
      </w:r>
      <w:r w:rsidR="008157CF" w:rsidRPr="00B37084">
        <w:rPr>
          <w:rFonts w:ascii="Times New Roman" w:hAnsi="Times New Roman"/>
          <w:b/>
          <w:sz w:val="28"/>
          <w:szCs w:val="28"/>
          <w:u w:val="single"/>
        </w:rPr>
        <w:t>52</w:t>
      </w:r>
      <w:r w:rsidR="00B37084" w:rsidRPr="00B37084">
        <w:rPr>
          <w:rFonts w:ascii="Times New Roman" w:hAnsi="Times New Roman"/>
          <w:b/>
          <w:sz w:val="28"/>
          <w:szCs w:val="28"/>
          <w:u w:val="single"/>
        </w:rPr>
        <w:t>__</w:t>
      </w:r>
    </w:p>
    <w:p w:rsidR="00B37084" w:rsidRPr="00B37084" w:rsidRDefault="00B37084" w:rsidP="00172075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37084">
        <w:rPr>
          <w:rFonts w:ascii="Times New Roman" w:hAnsi="Times New Roman"/>
          <w:b/>
          <w:sz w:val="28"/>
          <w:szCs w:val="28"/>
          <w:u w:val="single"/>
        </w:rPr>
        <w:t xml:space="preserve">Din 06.12.2023 </w:t>
      </w:r>
    </w:p>
    <w:p w:rsidR="00D61BCD" w:rsidRPr="00B37084" w:rsidRDefault="008157CF" w:rsidP="00D61BCD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7084"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D61BCD" w:rsidRPr="00B37084">
        <w:rPr>
          <w:rFonts w:ascii="Times New Roman" w:hAnsi="Times New Roman" w:cs="Times New Roman"/>
          <w:b/>
          <w:i/>
          <w:sz w:val="28"/>
          <w:szCs w:val="28"/>
        </w:rPr>
        <w:t>rivind</w:t>
      </w:r>
      <w:r w:rsidRPr="00B37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1BCD" w:rsidRPr="00B37084">
        <w:rPr>
          <w:rFonts w:ascii="Times New Roman" w:hAnsi="Times New Roman" w:cs="Times New Roman"/>
          <w:b/>
          <w:i/>
          <w:sz w:val="28"/>
          <w:szCs w:val="28"/>
        </w:rPr>
        <w:t>aprobarea</w:t>
      </w:r>
      <w:r w:rsidRPr="00B37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1BCD" w:rsidRPr="00B37084">
        <w:rPr>
          <w:rFonts w:ascii="Times New Roman" w:hAnsi="Times New Roman" w:cs="Times New Roman"/>
          <w:b/>
          <w:i/>
          <w:sz w:val="28"/>
          <w:szCs w:val="28"/>
        </w:rPr>
        <w:t>indexării</w:t>
      </w:r>
      <w:r w:rsidRPr="00B37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1BCD" w:rsidRPr="00B37084">
        <w:rPr>
          <w:rFonts w:ascii="Times New Roman" w:hAnsi="Times New Roman" w:cs="Times New Roman"/>
          <w:b/>
          <w:i/>
          <w:sz w:val="28"/>
          <w:szCs w:val="28"/>
        </w:rPr>
        <w:t>impozitelor</w:t>
      </w:r>
      <w:r w:rsidRPr="00B37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1BCD" w:rsidRPr="00B37084">
        <w:rPr>
          <w:rFonts w:ascii="Times New Roman" w:hAnsi="Times New Roman" w:cs="Times New Roman"/>
          <w:b/>
          <w:i/>
          <w:sz w:val="28"/>
          <w:szCs w:val="28"/>
        </w:rPr>
        <w:t>și</w:t>
      </w:r>
      <w:r w:rsidRPr="00B37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1BCD" w:rsidRPr="00B37084">
        <w:rPr>
          <w:rFonts w:ascii="Times New Roman" w:hAnsi="Times New Roman" w:cs="Times New Roman"/>
          <w:b/>
          <w:i/>
          <w:sz w:val="28"/>
          <w:szCs w:val="28"/>
        </w:rPr>
        <w:t>taxelor locale pentru</w:t>
      </w:r>
      <w:r w:rsidRPr="00B37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1BCD" w:rsidRPr="00B37084">
        <w:rPr>
          <w:rFonts w:ascii="Times New Roman" w:hAnsi="Times New Roman" w:cs="Times New Roman"/>
          <w:b/>
          <w:i/>
          <w:sz w:val="28"/>
          <w:szCs w:val="28"/>
        </w:rPr>
        <w:t>anul 2024</w:t>
      </w:r>
    </w:p>
    <w:p w:rsidR="00D61BCD" w:rsidRPr="00B37084" w:rsidRDefault="00D61BCD" w:rsidP="00B37084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7084">
        <w:rPr>
          <w:rFonts w:ascii="Times New Roman" w:hAnsi="Times New Roman" w:cs="Times New Roman"/>
          <w:b/>
          <w:i/>
          <w:sz w:val="28"/>
          <w:szCs w:val="28"/>
        </w:rPr>
        <w:t>ținând</w:t>
      </w:r>
      <w:r w:rsidR="008157CF" w:rsidRPr="00B37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b/>
          <w:i/>
          <w:sz w:val="28"/>
          <w:szCs w:val="28"/>
        </w:rPr>
        <w:t>cont de rata  inflației</w:t>
      </w:r>
      <w:r w:rsidR="008157CF" w:rsidRPr="00B37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b/>
          <w:i/>
          <w:sz w:val="28"/>
          <w:szCs w:val="28"/>
        </w:rPr>
        <w:t>pentru</w:t>
      </w:r>
      <w:r w:rsidR="008157CF" w:rsidRPr="00B37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b/>
          <w:i/>
          <w:sz w:val="28"/>
          <w:szCs w:val="28"/>
        </w:rPr>
        <w:t>anul anterior</w:t>
      </w:r>
    </w:p>
    <w:p w:rsidR="00B37084" w:rsidRPr="00B37084" w:rsidRDefault="00B37084" w:rsidP="00B3708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84">
        <w:rPr>
          <w:rFonts w:ascii="Times New Roman" w:hAnsi="Times New Roman" w:cs="Times New Roman"/>
          <w:b/>
          <w:sz w:val="28"/>
          <w:szCs w:val="28"/>
        </w:rPr>
        <w:t xml:space="preserve">hotărâre adoptată cu 10 voturi pentru </w:t>
      </w:r>
    </w:p>
    <w:p w:rsidR="00D61BCD" w:rsidRPr="00B37084" w:rsidRDefault="00D61BCD" w:rsidP="00B37084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 w:rsidRPr="00B37084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A091E" w:rsidRPr="00B37084">
        <w:rPr>
          <w:rFonts w:ascii="Times New Roman" w:hAnsi="Times New Roman" w:cs="Times New Roman"/>
          <w:sz w:val="28"/>
          <w:szCs w:val="28"/>
        </w:rPr>
        <w:t>Consiliul local al Comunei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Bârna </w:t>
      </w:r>
      <w:r w:rsidR="00EA091E" w:rsidRPr="00B37084">
        <w:rPr>
          <w:rFonts w:ascii="Times New Roman" w:hAnsi="Times New Roman" w:cs="Times New Roman"/>
          <w:sz w:val="28"/>
          <w:szCs w:val="28"/>
        </w:rPr>
        <w:t xml:space="preserve"> ,întrunit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="00EA091E" w:rsidRPr="00B37084">
        <w:rPr>
          <w:rFonts w:ascii="Times New Roman" w:hAnsi="Times New Roman" w:cs="Times New Roman"/>
          <w:sz w:val="28"/>
          <w:szCs w:val="28"/>
        </w:rPr>
        <w:t>în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="00EA091E" w:rsidRPr="00B37084">
        <w:rPr>
          <w:rFonts w:ascii="Times New Roman" w:hAnsi="Times New Roman" w:cs="Times New Roman"/>
          <w:sz w:val="28"/>
          <w:szCs w:val="28"/>
        </w:rPr>
        <w:t>ședință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extraordinară la data  06.12.2023 </w:t>
      </w:r>
      <w:r w:rsidR="00EA091E" w:rsidRPr="00B37084">
        <w:rPr>
          <w:rFonts w:ascii="Times New Roman" w:hAnsi="Times New Roman" w:cs="Times New Roman"/>
          <w:sz w:val="28"/>
          <w:szCs w:val="28"/>
        </w:rPr>
        <w:t xml:space="preserve"> , legal constituită,</w:t>
      </w:r>
    </w:p>
    <w:p w:rsidR="00D61BCD" w:rsidRPr="00B37084" w:rsidRDefault="00D61BCD" w:rsidP="00D61BCD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B37084">
        <w:rPr>
          <w:rFonts w:ascii="Times New Roman" w:hAnsi="Times New Roman" w:cs="Times New Roman"/>
          <w:b/>
          <w:i/>
          <w:sz w:val="28"/>
          <w:szCs w:val="28"/>
          <w:lang w:val="fr-FR"/>
        </w:rPr>
        <w:t>A</w:t>
      </w:r>
      <w:r w:rsidRPr="00B37084">
        <w:rPr>
          <w:rFonts w:ascii="Times New Roman" w:hAnsi="Times New Roman" w:cs="Times New Roman"/>
          <w:b/>
          <w:i/>
          <w:sz w:val="28"/>
          <w:szCs w:val="28"/>
        </w:rPr>
        <w:t>nalizând</w:t>
      </w:r>
      <w:r w:rsidR="008157CF" w:rsidRPr="00B37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b/>
          <w:i/>
          <w:sz w:val="28"/>
          <w:szCs w:val="28"/>
        </w:rPr>
        <w:t>temeiurile</w:t>
      </w:r>
      <w:r w:rsidR="008157CF" w:rsidRPr="00B37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28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b/>
          <w:i/>
          <w:sz w:val="28"/>
          <w:szCs w:val="28"/>
        </w:rPr>
        <w:t>juridice:</w:t>
      </w:r>
    </w:p>
    <w:p w:rsidR="00D61BCD" w:rsidRPr="00B37084" w:rsidRDefault="00D61BCD" w:rsidP="00D61BCD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B37084">
        <w:rPr>
          <w:rFonts w:ascii="Times New Roman" w:hAnsi="Times New Roman" w:cs="Times New Roman"/>
          <w:bCs/>
          <w:sz w:val="28"/>
          <w:szCs w:val="28"/>
        </w:rPr>
        <w:t>a). art.56, art. 120 alin. (1) și art. 139 ,alin. (2) din</w:t>
      </w:r>
      <w:r w:rsidR="008157CF" w:rsidRPr="00B37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bCs/>
          <w:i/>
          <w:sz w:val="28"/>
          <w:szCs w:val="28"/>
        </w:rPr>
        <w:t>Constituția</w:t>
      </w:r>
      <w:r w:rsidR="008157CF" w:rsidRPr="00B3708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bCs/>
          <w:i/>
          <w:sz w:val="28"/>
          <w:szCs w:val="28"/>
        </w:rPr>
        <w:t>României</w:t>
      </w:r>
      <w:r w:rsidRPr="00B37084">
        <w:rPr>
          <w:rFonts w:ascii="Times New Roman" w:hAnsi="Times New Roman" w:cs="Times New Roman"/>
          <w:bCs/>
          <w:sz w:val="28"/>
          <w:szCs w:val="28"/>
        </w:rPr>
        <w:t>, republicată;</w:t>
      </w:r>
    </w:p>
    <w:p w:rsidR="00D61BCD" w:rsidRPr="00B37084" w:rsidRDefault="00D61BCD" w:rsidP="00D61BCD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B37084">
        <w:rPr>
          <w:rFonts w:ascii="Times New Roman" w:hAnsi="Times New Roman" w:cs="Times New Roman"/>
          <w:bCs/>
          <w:sz w:val="28"/>
          <w:szCs w:val="28"/>
        </w:rPr>
        <w:t xml:space="preserve">b). art. 3, art. 4 și art. </w:t>
      </w:r>
      <w:r w:rsidR="008157CF" w:rsidRPr="00B37084">
        <w:rPr>
          <w:rFonts w:ascii="Times New Roman" w:hAnsi="Times New Roman" w:cs="Times New Roman"/>
          <w:bCs/>
          <w:i/>
          <w:sz w:val="28"/>
          <w:szCs w:val="28"/>
        </w:rPr>
        <w:t>D</w:t>
      </w:r>
      <w:r w:rsidRPr="00B37084">
        <w:rPr>
          <w:rFonts w:ascii="Times New Roman" w:hAnsi="Times New Roman" w:cs="Times New Roman"/>
          <w:bCs/>
          <w:i/>
          <w:sz w:val="28"/>
          <w:szCs w:val="28"/>
        </w:rPr>
        <w:t>in</w:t>
      </w:r>
      <w:r w:rsidR="008157CF" w:rsidRPr="00B3708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bCs/>
          <w:i/>
          <w:sz w:val="28"/>
          <w:szCs w:val="28"/>
        </w:rPr>
        <w:t>Cartae</w:t>
      </w:r>
      <w:r w:rsidR="008157CF" w:rsidRPr="00B3708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bCs/>
          <w:i/>
          <w:sz w:val="28"/>
          <w:szCs w:val="28"/>
        </w:rPr>
        <w:t>uropeană a autonomiei locale</w:t>
      </w:r>
      <w:r w:rsidRPr="00B37084">
        <w:rPr>
          <w:rFonts w:ascii="Times New Roman" w:hAnsi="Times New Roman" w:cs="Times New Roman"/>
          <w:bCs/>
          <w:sz w:val="28"/>
          <w:szCs w:val="28"/>
        </w:rPr>
        <w:t>, adoptată la Strasbourg la 15 octombrie 1985, ratificată</w:t>
      </w:r>
      <w:r w:rsidR="008157CF" w:rsidRPr="00B37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bCs/>
          <w:sz w:val="28"/>
          <w:szCs w:val="28"/>
        </w:rPr>
        <w:t>prin</w:t>
      </w:r>
      <w:r w:rsidR="008157CF" w:rsidRPr="00B37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bCs/>
          <w:sz w:val="28"/>
          <w:szCs w:val="28"/>
        </w:rPr>
        <w:t>Legea nr. 199/1997;</w:t>
      </w:r>
    </w:p>
    <w:p w:rsidR="00D61BCD" w:rsidRPr="00B37084" w:rsidRDefault="00D61BCD" w:rsidP="00D61BCD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B37084">
        <w:rPr>
          <w:rFonts w:ascii="Times New Roman" w:hAnsi="Times New Roman" w:cs="Times New Roman"/>
          <w:bCs/>
          <w:sz w:val="28"/>
          <w:szCs w:val="28"/>
        </w:rPr>
        <w:t xml:space="preserve">c). art. 7 alin. (2) dinLegea nr. 287/2009 </w:t>
      </w:r>
      <w:r w:rsidRPr="00B37084">
        <w:rPr>
          <w:rFonts w:ascii="Times New Roman" w:hAnsi="Times New Roman" w:cs="Times New Roman"/>
          <w:bCs/>
          <w:i/>
          <w:sz w:val="28"/>
          <w:szCs w:val="28"/>
        </w:rPr>
        <w:t>privind</w:t>
      </w:r>
      <w:r w:rsidR="008157CF" w:rsidRPr="00B37084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B37084">
        <w:rPr>
          <w:rFonts w:ascii="Times New Roman" w:hAnsi="Times New Roman" w:cs="Times New Roman"/>
          <w:bCs/>
          <w:i/>
          <w:sz w:val="28"/>
          <w:szCs w:val="28"/>
        </w:rPr>
        <w:t>Codul civil</w:t>
      </w:r>
      <w:r w:rsidRPr="00B37084">
        <w:rPr>
          <w:rFonts w:ascii="Times New Roman" w:hAnsi="Times New Roman" w:cs="Times New Roman"/>
          <w:bCs/>
          <w:sz w:val="28"/>
          <w:szCs w:val="28"/>
        </w:rPr>
        <w:t>, republicată, cu modificăril</w:t>
      </w:r>
      <w:r w:rsidR="008157CF" w:rsidRPr="00B37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bCs/>
          <w:sz w:val="28"/>
          <w:szCs w:val="28"/>
        </w:rPr>
        <w:t>eulterioare;</w:t>
      </w:r>
    </w:p>
    <w:p w:rsidR="00D61BCD" w:rsidRPr="00B37084" w:rsidRDefault="00D61BCD" w:rsidP="00D61BCD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B37084">
        <w:rPr>
          <w:rFonts w:ascii="Times New Roman" w:hAnsi="Times New Roman" w:cs="Times New Roman"/>
          <w:sz w:val="28"/>
          <w:szCs w:val="28"/>
        </w:rPr>
        <w:t xml:space="preserve">d).art 87, alin (3), art.129  alin.( 2) , lit. „b”, alin. (4) , lit. „a”, art.136 alin.(8),art. 240, alin.(2-6) coroborat  cu art. 139 ,alin (2), litera „c” și  din Ordonanța nr 57 / 2019 </w:t>
      </w:r>
      <w:r w:rsidRPr="00B37084">
        <w:rPr>
          <w:rFonts w:ascii="Times New Roman" w:hAnsi="Times New Roman" w:cs="Times New Roman"/>
          <w:i/>
          <w:sz w:val="28"/>
          <w:szCs w:val="28"/>
        </w:rPr>
        <w:t>privind</w:t>
      </w:r>
      <w:r w:rsidR="008157CF" w:rsidRPr="00B37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i/>
          <w:sz w:val="28"/>
          <w:szCs w:val="28"/>
        </w:rPr>
        <w:t>Codul</w:t>
      </w:r>
      <w:r w:rsidR="008157CF" w:rsidRPr="00B37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i/>
          <w:sz w:val="28"/>
          <w:szCs w:val="28"/>
        </w:rPr>
        <w:t>admistrativ</w:t>
      </w:r>
      <w:r w:rsidRPr="00B37084">
        <w:rPr>
          <w:rFonts w:ascii="Times New Roman" w:hAnsi="Times New Roman" w:cs="Times New Roman"/>
          <w:sz w:val="28"/>
          <w:szCs w:val="28"/>
        </w:rPr>
        <w:t>, cu modificările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și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completările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ulterioare;</w:t>
      </w:r>
    </w:p>
    <w:p w:rsidR="00D61BCD" w:rsidRPr="00B37084" w:rsidRDefault="0076504C" w:rsidP="00D61BCD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B37084">
        <w:rPr>
          <w:rFonts w:ascii="Times New Roman" w:hAnsi="Times New Roman" w:cs="Times New Roman"/>
          <w:sz w:val="28"/>
          <w:szCs w:val="28"/>
        </w:rPr>
        <w:t>e) art. 5 alin. (1) lit. „a”</w:t>
      </w:r>
      <w:r w:rsidR="00D61BCD" w:rsidRPr="00B37084">
        <w:rPr>
          <w:rFonts w:ascii="Times New Roman" w:hAnsi="Times New Roman" w:cs="Times New Roman"/>
          <w:sz w:val="28"/>
          <w:szCs w:val="28"/>
        </w:rPr>
        <w:t>șialin. (2), art. 16 alin</w:t>
      </w:r>
      <w:r w:rsidRPr="00B37084">
        <w:rPr>
          <w:rFonts w:ascii="Times New Roman" w:hAnsi="Times New Roman" w:cs="Times New Roman"/>
          <w:sz w:val="28"/>
          <w:szCs w:val="28"/>
        </w:rPr>
        <w:t>. (2), art. 20 alin. (1) lit. „b”</w:t>
      </w:r>
      <w:r w:rsidR="00D61BCD" w:rsidRPr="00B37084">
        <w:rPr>
          <w:rFonts w:ascii="Times New Roman" w:hAnsi="Times New Roman" w:cs="Times New Roman"/>
          <w:sz w:val="28"/>
          <w:szCs w:val="28"/>
        </w:rPr>
        <w:t xml:space="preserve">, art. 27, art. 30 și art. dinLegea nr. 273/2006 </w:t>
      </w:r>
      <w:r w:rsidR="00D61BCD" w:rsidRPr="00B37084">
        <w:rPr>
          <w:rFonts w:ascii="Times New Roman" w:hAnsi="Times New Roman" w:cs="Times New Roman"/>
          <w:i/>
          <w:sz w:val="28"/>
          <w:szCs w:val="28"/>
        </w:rPr>
        <w:t>privind</w:t>
      </w:r>
      <w:r w:rsidR="008157CF" w:rsidRPr="00B37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BCD" w:rsidRPr="00B37084">
        <w:rPr>
          <w:rFonts w:ascii="Times New Roman" w:hAnsi="Times New Roman" w:cs="Times New Roman"/>
          <w:i/>
          <w:sz w:val="28"/>
          <w:szCs w:val="28"/>
        </w:rPr>
        <w:t>finanțele</w:t>
      </w:r>
      <w:r w:rsidR="008157CF" w:rsidRPr="00B37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BCD" w:rsidRPr="00B37084">
        <w:rPr>
          <w:rFonts w:ascii="Times New Roman" w:hAnsi="Times New Roman" w:cs="Times New Roman"/>
          <w:i/>
          <w:sz w:val="28"/>
          <w:szCs w:val="28"/>
        </w:rPr>
        <w:t>publice locale</w:t>
      </w:r>
      <w:r w:rsidR="00D61BCD" w:rsidRPr="00B37084">
        <w:rPr>
          <w:rFonts w:ascii="Times New Roman" w:hAnsi="Times New Roman" w:cs="Times New Roman"/>
          <w:sz w:val="28"/>
          <w:szCs w:val="28"/>
        </w:rPr>
        <w:t>, cu modificările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="00D61BCD" w:rsidRPr="00B37084">
        <w:rPr>
          <w:rFonts w:ascii="Times New Roman" w:hAnsi="Times New Roman" w:cs="Times New Roman"/>
          <w:sz w:val="28"/>
          <w:szCs w:val="28"/>
        </w:rPr>
        <w:t>și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="00D61BCD" w:rsidRPr="00B37084">
        <w:rPr>
          <w:rFonts w:ascii="Times New Roman" w:hAnsi="Times New Roman" w:cs="Times New Roman"/>
          <w:sz w:val="28"/>
          <w:szCs w:val="28"/>
        </w:rPr>
        <w:t>completările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="00D61BCD" w:rsidRPr="00B37084">
        <w:rPr>
          <w:rFonts w:ascii="Times New Roman" w:hAnsi="Times New Roman" w:cs="Times New Roman"/>
          <w:sz w:val="28"/>
          <w:szCs w:val="28"/>
        </w:rPr>
        <w:t>ulterioare;</w:t>
      </w:r>
    </w:p>
    <w:p w:rsidR="00D61BCD" w:rsidRPr="00B37084" w:rsidRDefault="00D61BCD" w:rsidP="00D61BCD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B37084">
        <w:rPr>
          <w:rFonts w:ascii="Times New Roman" w:hAnsi="Times New Roman" w:cs="Times New Roman"/>
          <w:sz w:val="28"/>
          <w:szCs w:val="28"/>
        </w:rPr>
        <w:t>f). art. 1, art. 2 alin. (1) lit. h), precum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și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pe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 xml:space="preserve">cele ale titlului IX , art.491 din Legea nr. 227/2015 </w:t>
      </w:r>
      <w:r w:rsidRPr="00B37084">
        <w:rPr>
          <w:rFonts w:ascii="Times New Roman" w:hAnsi="Times New Roman" w:cs="Times New Roman"/>
          <w:i/>
          <w:sz w:val="28"/>
          <w:szCs w:val="28"/>
        </w:rPr>
        <w:t>privind</w:t>
      </w:r>
      <w:r w:rsidR="008157CF" w:rsidRPr="00B37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i/>
          <w:sz w:val="28"/>
          <w:szCs w:val="28"/>
        </w:rPr>
        <w:t>Codul fiscal</w:t>
      </w:r>
      <w:r w:rsidRPr="00B37084">
        <w:rPr>
          <w:rFonts w:ascii="Times New Roman" w:hAnsi="Times New Roman" w:cs="Times New Roman"/>
          <w:sz w:val="28"/>
          <w:szCs w:val="28"/>
        </w:rPr>
        <w:t>, cu completările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ulterioare;</w:t>
      </w:r>
    </w:p>
    <w:p w:rsidR="00D61BCD" w:rsidRPr="00B37084" w:rsidRDefault="00D61BCD" w:rsidP="00D61BCD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B37084">
        <w:rPr>
          <w:rFonts w:ascii="Times New Roman" w:hAnsi="Times New Roman" w:cs="Times New Roman"/>
          <w:bCs/>
          <w:sz w:val="28"/>
          <w:szCs w:val="28"/>
        </w:rPr>
        <w:t>g).</w:t>
      </w:r>
      <w:r w:rsidRPr="00B37084">
        <w:rPr>
          <w:rFonts w:ascii="Times New Roman" w:hAnsi="Times New Roman" w:cs="Times New Roman"/>
          <w:color w:val="000000"/>
          <w:sz w:val="28"/>
          <w:szCs w:val="28"/>
        </w:rPr>
        <w:t xml:space="preserve"> art.266 alin.(6),</w:t>
      </w:r>
      <w:r w:rsidRPr="00B37084">
        <w:rPr>
          <w:rFonts w:ascii="Times New Roman" w:hAnsi="Times New Roman" w:cs="Times New Roman"/>
          <w:sz w:val="28"/>
          <w:szCs w:val="28"/>
        </w:rPr>
        <w:t xml:space="preserve">  art. 344 </w:t>
      </w:r>
      <w:r w:rsidRPr="00B37084">
        <w:rPr>
          <w:rFonts w:ascii="Times New Roman" w:hAnsi="Times New Roman" w:cs="Times New Roman"/>
          <w:color w:val="000000"/>
          <w:sz w:val="28"/>
          <w:szCs w:val="28"/>
        </w:rPr>
        <w:t xml:space="preserve"> dinLegea 207/2015 </w:t>
      </w:r>
      <w:r w:rsidRPr="00B37084">
        <w:rPr>
          <w:rFonts w:ascii="Times New Roman" w:hAnsi="Times New Roman" w:cs="Times New Roman"/>
          <w:i/>
          <w:color w:val="000000"/>
          <w:sz w:val="28"/>
          <w:szCs w:val="28"/>
        </w:rPr>
        <w:t>privind</w:t>
      </w:r>
      <w:r w:rsidR="008157CF" w:rsidRPr="00B370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i/>
          <w:color w:val="000000"/>
          <w:sz w:val="28"/>
          <w:szCs w:val="28"/>
        </w:rPr>
        <w:t>Codul de Procedura</w:t>
      </w:r>
      <w:r w:rsidR="008157CF" w:rsidRPr="00B370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i/>
          <w:color w:val="000000"/>
          <w:sz w:val="28"/>
          <w:szCs w:val="28"/>
        </w:rPr>
        <w:t>Fiscala</w:t>
      </w:r>
      <w:r w:rsidRPr="00B37084">
        <w:rPr>
          <w:rFonts w:ascii="Times New Roman" w:hAnsi="Times New Roman" w:cs="Times New Roman"/>
          <w:color w:val="000000"/>
          <w:sz w:val="28"/>
          <w:szCs w:val="28"/>
        </w:rPr>
        <w:t>, cu modificarile</w:t>
      </w:r>
      <w:r w:rsidR="008157CF" w:rsidRPr="00B37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color w:val="000000"/>
          <w:sz w:val="28"/>
          <w:szCs w:val="28"/>
        </w:rPr>
        <w:t>si</w:t>
      </w:r>
      <w:r w:rsidR="008157CF" w:rsidRPr="00B37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color w:val="000000"/>
          <w:sz w:val="28"/>
          <w:szCs w:val="28"/>
        </w:rPr>
        <w:t>completarile</w:t>
      </w:r>
      <w:r w:rsidR="008157CF" w:rsidRPr="00B37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color w:val="000000"/>
          <w:sz w:val="28"/>
          <w:szCs w:val="28"/>
        </w:rPr>
        <w:t>ulterioare;</w:t>
      </w:r>
    </w:p>
    <w:p w:rsidR="00D61BCD" w:rsidRPr="00B37084" w:rsidRDefault="00D61BCD" w:rsidP="00D61BCD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B37084">
        <w:rPr>
          <w:rFonts w:ascii="Times New Roman" w:hAnsi="Times New Roman" w:cs="Times New Roman"/>
          <w:b/>
          <w:i/>
          <w:sz w:val="28"/>
          <w:szCs w:val="28"/>
        </w:rPr>
        <w:t>Ținând</w:t>
      </w:r>
      <w:r w:rsidR="008157CF" w:rsidRPr="00B37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b/>
          <w:i/>
          <w:sz w:val="28"/>
          <w:szCs w:val="28"/>
        </w:rPr>
        <w:t>cont</w:t>
      </w:r>
      <w:r w:rsidR="008157CF" w:rsidRPr="00B37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b/>
          <w:i/>
          <w:sz w:val="28"/>
          <w:szCs w:val="28"/>
        </w:rPr>
        <w:t>de :</w:t>
      </w:r>
    </w:p>
    <w:p w:rsidR="0096348F" w:rsidRPr="00B37084" w:rsidRDefault="008157CF" w:rsidP="0096348F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B37084">
        <w:rPr>
          <w:rFonts w:ascii="Times New Roman" w:hAnsi="Times New Roman" w:cs="Times New Roman"/>
          <w:sz w:val="28"/>
          <w:szCs w:val="28"/>
        </w:rPr>
        <w:t xml:space="preserve"> F</w:t>
      </w:r>
      <w:r w:rsidR="0096348F" w:rsidRPr="00B37084">
        <w:rPr>
          <w:rFonts w:ascii="Times New Roman" w:hAnsi="Times New Roman" w:cs="Times New Roman"/>
          <w:sz w:val="28"/>
          <w:szCs w:val="28"/>
        </w:rPr>
        <w:t>aptul</w:t>
      </w:r>
      <w:r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="0096348F" w:rsidRPr="00B37084">
        <w:rPr>
          <w:rFonts w:ascii="Times New Roman" w:hAnsi="Times New Roman" w:cs="Times New Roman"/>
          <w:sz w:val="28"/>
          <w:szCs w:val="28"/>
        </w:rPr>
        <w:t>că rata inflației</w:t>
      </w:r>
      <w:r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="0096348F" w:rsidRPr="00B37084">
        <w:rPr>
          <w:rFonts w:ascii="Times New Roman" w:hAnsi="Times New Roman" w:cs="Times New Roman"/>
          <w:sz w:val="28"/>
          <w:szCs w:val="28"/>
        </w:rPr>
        <w:t>în</w:t>
      </w:r>
      <w:r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="00FE280E">
        <w:rPr>
          <w:rFonts w:ascii="Times New Roman" w:hAnsi="Times New Roman" w:cs="Times New Roman"/>
          <w:sz w:val="28"/>
          <w:szCs w:val="28"/>
        </w:rPr>
        <w:t xml:space="preserve">anul 2022  este </w:t>
      </w:r>
      <w:r w:rsidR="0096348F" w:rsidRPr="00B37084">
        <w:rPr>
          <w:rFonts w:ascii="Times New Roman" w:hAnsi="Times New Roman" w:cs="Times New Roman"/>
          <w:sz w:val="28"/>
          <w:szCs w:val="28"/>
        </w:rPr>
        <w:t xml:space="preserve"> de </w:t>
      </w:r>
      <w:r w:rsidR="00D61BCD" w:rsidRPr="00B37084">
        <w:rPr>
          <w:rFonts w:ascii="Times New Roman" w:hAnsi="Times New Roman" w:cs="Times New Roman"/>
          <w:sz w:val="28"/>
          <w:szCs w:val="28"/>
        </w:rPr>
        <w:t>13,8%.</w:t>
      </w:r>
    </w:p>
    <w:p w:rsidR="0096348F" w:rsidRPr="00B37084" w:rsidRDefault="00D61BCD" w:rsidP="0096348F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B37084">
        <w:rPr>
          <w:rFonts w:ascii="Times New Roman" w:hAnsi="Times New Roman" w:cs="Times New Roman"/>
          <w:b/>
          <w:i/>
          <w:sz w:val="28"/>
          <w:szCs w:val="28"/>
        </w:rPr>
        <w:t>Luând act de:</w:t>
      </w:r>
    </w:p>
    <w:p w:rsidR="0096348F" w:rsidRPr="00B37084" w:rsidRDefault="00D61BCD" w:rsidP="0096348F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B37084">
        <w:rPr>
          <w:rFonts w:ascii="Times New Roman" w:hAnsi="Times New Roman" w:cs="Times New Roman"/>
          <w:sz w:val="28"/>
          <w:szCs w:val="28"/>
          <w:lang w:val="fr-FR"/>
        </w:rPr>
        <w:t>a).referatul de aprobare</w:t>
      </w:r>
      <w:r w:rsidR="008157CF" w:rsidRPr="00B37084">
        <w:rPr>
          <w:rFonts w:ascii="Times New Roman" w:hAnsi="Times New Roman" w:cs="Times New Roman"/>
          <w:sz w:val="28"/>
          <w:szCs w:val="28"/>
          <w:lang w:val="fr-FR"/>
        </w:rPr>
        <w:t xml:space="preserve"> întocmit de  primarul Comunei Bârna , î</w:t>
      </w:r>
      <w:r w:rsidRPr="00B37084">
        <w:rPr>
          <w:rFonts w:ascii="Times New Roman" w:hAnsi="Times New Roman" w:cs="Times New Roman"/>
          <w:sz w:val="28"/>
          <w:szCs w:val="28"/>
          <w:lang w:val="fr-FR"/>
        </w:rPr>
        <w:t>nregistrat</w:t>
      </w:r>
      <w:r w:rsidR="008157CF" w:rsidRPr="00B3708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  <w:lang w:val="fr-FR"/>
        </w:rPr>
        <w:t>sub</w:t>
      </w:r>
      <w:r w:rsidR="008157CF" w:rsidRPr="00B3708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157CF" w:rsidRPr="00B37084">
        <w:rPr>
          <w:rFonts w:ascii="Times New Roman" w:hAnsi="Times New Roman" w:cs="Times New Roman"/>
          <w:sz w:val="28"/>
          <w:szCs w:val="28"/>
        </w:rPr>
        <w:t>nr.5175 din 05.12.</w:t>
      </w:r>
      <w:r w:rsidR="0096348F" w:rsidRPr="00B37084">
        <w:rPr>
          <w:rFonts w:ascii="Times New Roman" w:hAnsi="Times New Roman" w:cs="Times New Roman"/>
          <w:sz w:val="28"/>
          <w:szCs w:val="28"/>
        </w:rPr>
        <w:t>2023;</w:t>
      </w:r>
    </w:p>
    <w:p w:rsidR="0096348F" w:rsidRPr="00B37084" w:rsidRDefault="00D61BCD" w:rsidP="0096348F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B37084">
        <w:rPr>
          <w:rFonts w:ascii="Times New Roman" w:hAnsi="Times New Roman" w:cs="Times New Roman"/>
          <w:sz w:val="28"/>
          <w:szCs w:val="28"/>
        </w:rPr>
        <w:t>b).raportul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compartimentului de specialitate</w:t>
      </w:r>
      <w:r w:rsidR="00FE280E">
        <w:rPr>
          <w:rFonts w:ascii="Times New Roman" w:hAnsi="Times New Roman" w:cs="Times New Roman"/>
          <w:sz w:val="28"/>
          <w:szCs w:val="28"/>
        </w:rPr>
        <w:t xml:space="preserve"> î</w:t>
      </w:r>
      <w:r w:rsidRPr="00B37084">
        <w:rPr>
          <w:rFonts w:ascii="Times New Roman" w:hAnsi="Times New Roman" w:cs="Times New Roman"/>
          <w:sz w:val="28"/>
          <w:szCs w:val="28"/>
        </w:rPr>
        <w:t>nregistrat sub nr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.5156 </w:t>
      </w:r>
      <w:r w:rsidR="0096348F" w:rsidRPr="00B37084">
        <w:rPr>
          <w:rFonts w:ascii="Times New Roman" w:hAnsi="Times New Roman" w:cs="Times New Roman"/>
          <w:sz w:val="28"/>
          <w:szCs w:val="28"/>
        </w:rPr>
        <w:t>/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05.12.2023 </w:t>
      </w:r>
      <w:r w:rsidRPr="00B37084">
        <w:rPr>
          <w:rFonts w:ascii="Times New Roman" w:hAnsi="Times New Roman" w:cs="Times New Roman"/>
          <w:sz w:val="28"/>
          <w:szCs w:val="28"/>
        </w:rPr>
        <w:t>;</w:t>
      </w:r>
    </w:p>
    <w:p w:rsidR="00D61BCD" w:rsidRPr="00B37084" w:rsidRDefault="00D61BCD" w:rsidP="0096348F">
      <w:pPr>
        <w:pStyle w:val="NoSpacing"/>
        <w:ind w:firstLine="360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fr-FR"/>
        </w:rPr>
      </w:pPr>
      <w:r w:rsidRPr="00B37084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c).avizul cu </w:t>
      </w:r>
      <w:r w:rsidR="00FE280E">
        <w:rPr>
          <w:rStyle w:val="Emphasis"/>
          <w:rFonts w:ascii="Times New Roman" w:hAnsi="Times New Roman" w:cs="Times New Roman"/>
          <w:i w:val="0"/>
          <w:sz w:val="28"/>
          <w:szCs w:val="28"/>
        </w:rPr>
        <w:t>c</w:t>
      </w:r>
      <w:r w:rsidR="008157CF" w:rsidRPr="00B37084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aracter </w:t>
      </w:r>
      <w:r w:rsidRPr="00B37084">
        <w:rPr>
          <w:rStyle w:val="Emphasis"/>
          <w:rFonts w:ascii="Times New Roman" w:hAnsi="Times New Roman" w:cs="Times New Roman"/>
          <w:i w:val="0"/>
          <w:sz w:val="28"/>
          <w:szCs w:val="28"/>
        </w:rPr>
        <w:t>consultativ al comisiilor  de</w:t>
      </w:r>
      <w:r w:rsidR="008157CF" w:rsidRPr="00B37084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37084">
        <w:rPr>
          <w:rStyle w:val="Emphasis"/>
          <w:rFonts w:ascii="Times New Roman" w:hAnsi="Times New Roman" w:cs="Times New Roman"/>
          <w:i w:val="0"/>
          <w:sz w:val="28"/>
          <w:szCs w:val="28"/>
        </w:rPr>
        <w:t>s</w:t>
      </w:r>
      <w:r w:rsidR="008157CF" w:rsidRPr="00B37084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pecialitate nr.5177/06.12.2023 din cadrul </w:t>
      </w:r>
      <w:r w:rsidRPr="00B37084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Consiliului local ;</w:t>
      </w:r>
    </w:p>
    <w:p w:rsidR="00D61BCD" w:rsidRPr="00B37084" w:rsidRDefault="00D61BCD" w:rsidP="00D61BCD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D61BCD" w:rsidRPr="00B37084" w:rsidRDefault="00D61BCD" w:rsidP="00D61B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7084">
        <w:rPr>
          <w:rFonts w:ascii="Times New Roman" w:hAnsi="Times New Roman" w:cs="Times New Roman"/>
          <w:sz w:val="28"/>
          <w:szCs w:val="28"/>
        </w:rPr>
        <w:t>In temeiul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dispozitiilor  art. nr 139 alin. (2), lit„c”, art 196 alin. (1), lit. a) din OUG nr 57 / 2019 – Ordonanța de Urgență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privind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Codul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administrativ,</w:t>
      </w:r>
    </w:p>
    <w:p w:rsidR="00D61BCD" w:rsidRPr="00B37084" w:rsidRDefault="00D61BCD" w:rsidP="00D61BC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:rsidR="0096348F" w:rsidRPr="00B37084" w:rsidRDefault="008157CF" w:rsidP="0098773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37084">
        <w:rPr>
          <w:rFonts w:ascii="Times New Roman" w:hAnsi="Times New Roman" w:cs="Times New Roman"/>
          <w:b/>
          <w:sz w:val="28"/>
          <w:szCs w:val="28"/>
        </w:rPr>
        <w:t xml:space="preserve">HOTĂRĂȘTE </w:t>
      </w:r>
    </w:p>
    <w:p w:rsidR="0098773E" w:rsidRDefault="0098773E" w:rsidP="005B1662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 xml:space="preserve">Art.1. </w:t>
      </w:r>
      <w:r w:rsidR="00D61BCD" w:rsidRPr="00B37084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 xml:space="preserve"> </w:t>
      </w:r>
      <w:r w:rsidR="00D61BCD" w:rsidRPr="00B37084">
        <w:rPr>
          <w:rFonts w:ascii="Times New Roman" w:hAnsi="Times New Roman" w:cs="Times New Roman"/>
          <w:sz w:val="28"/>
          <w:szCs w:val="28"/>
        </w:rPr>
        <w:t>Se aprobă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7CF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="00D61BCD" w:rsidRPr="00B37084">
        <w:rPr>
          <w:rFonts w:ascii="Times New Roman" w:hAnsi="Times New Roman" w:cs="Times New Roman"/>
          <w:sz w:val="28"/>
          <w:szCs w:val="28"/>
        </w:rPr>
        <w:t xml:space="preserve">indexarea </w:t>
      </w:r>
      <w:r>
        <w:rPr>
          <w:rFonts w:ascii="Times New Roman" w:hAnsi="Times New Roman" w:cs="Times New Roman"/>
          <w:sz w:val="28"/>
          <w:szCs w:val="28"/>
        </w:rPr>
        <w:t xml:space="preserve"> nivelurilor  impozitelor și taxelor locale care constau într-o anumita sumă în lei sau care sunt stabilite pe baza unei anumite sume în lei, a taxelor </w:t>
      </w:r>
      <w:r>
        <w:rPr>
          <w:rFonts w:ascii="Times New Roman" w:hAnsi="Times New Roman" w:cs="Times New Roman"/>
          <w:sz w:val="28"/>
          <w:szCs w:val="28"/>
        </w:rPr>
        <w:lastRenderedPageBreak/>
        <w:t>speciale precum și limitele amenzilor care se fac venit la bugetul local, aplicabile în anul fiscal 2024 , cu rata inflației de 13,8% confom anexei nr.1 la prezenta Hotărâre.</w:t>
      </w:r>
    </w:p>
    <w:p w:rsidR="0098773E" w:rsidRDefault="0098773E" w:rsidP="0096348F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</w:p>
    <w:p w:rsidR="0096348F" w:rsidRDefault="00D61BCD" w:rsidP="0096348F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 w:rsidRPr="00B37084">
        <w:rPr>
          <w:rFonts w:ascii="Times New Roman" w:hAnsi="Times New Roman" w:cs="Times New Roman"/>
          <w:b/>
          <w:sz w:val="28"/>
          <w:szCs w:val="28"/>
        </w:rPr>
        <w:t>Art.3</w:t>
      </w:r>
      <w:r w:rsidR="00B37084" w:rsidRPr="00B37084">
        <w:rPr>
          <w:rFonts w:ascii="Times New Roman" w:hAnsi="Times New Roman" w:cs="Times New Roman"/>
          <w:b/>
          <w:sz w:val="28"/>
          <w:szCs w:val="28"/>
        </w:rPr>
        <w:t>.</w:t>
      </w:r>
      <w:r w:rsidRPr="00B37084">
        <w:rPr>
          <w:rFonts w:ascii="Times New Roman" w:hAnsi="Times New Roman" w:cs="Times New Roman"/>
          <w:sz w:val="28"/>
          <w:szCs w:val="28"/>
        </w:rPr>
        <w:t>Prezenta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hotărâre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intră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="00D87E70" w:rsidRPr="00B37084">
        <w:rPr>
          <w:rFonts w:ascii="Times New Roman" w:hAnsi="Times New Roman" w:cs="Times New Roman"/>
          <w:sz w:val="28"/>
          <w:szCs w:val="28"/>
        </w:rPr>
        <w:t>în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="00D87E70" w:rsidRPr="00B37084">
        <w:rPr>
          <w:rFonts w:ascii="Times New Roman" w:hAnsi="Times New Roman" w:cs="Times New Roman"/>
          <w:sz w:val="28"/>
          <w:szCs w:val="28"/>
        </w:rPr>
        <w:t>vigoare la data de 01.01.2024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8773E" w:rsidRPr="00B37084" w:rsidRDefault="0098773E" w:rsidP="0096348F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</w:p>
    <w:p w:rsidR="00164A94" w:rsidRDefault="00D61BCD" w:rsidP="00164A94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 w:rsidRPr="00B37084">
        <w:rPr>
          <w:rFonts w:ascii="Times New Roman" w:hAnsi="Times New Roman" w:cs="Times New Roman"/>
          <w:b/>
          <w:sz w:val="28"/>
          <w:szCs w:val="28"/>
        </w:rPr>
        <w:t>Art.4</w:t>
      </w:r>
      <w:r w:rsidR="00FE280E">
        <w:rPr>
          <w:rFonts w:ascii="Times New Roman" w:hAnsi="Times New Roman" w:cs="Times New Roman"/>
          <w:b/>
          <w:sz w:val="28"/>
          <w:szCs w:val="28"/>
        </w:rPr>
        <w:t>.</w:t>
      </w:r>
      <w:r w:rsidRPr="00B37084">
        <w:rPr>
          <w:rFonts w:ascii="Times New Roman" w:hAnsi="Times New Roman" w:cs="Times New Roman"/>
          <w:sz w:val="28"/>
          <w:szCs w:val="28"/>
        </w:rPr>
        <w:t>Prezenta</w:t>
      </w:r>
      <w:r w:rsidR="00B37084">
        <w:rPr>
          <w:rFonts w:ascii="Times New Roman" w:hAnsi="Times New Roman" w:cs="Times New Roman"/>
          <w:sz w:val="28"/>
          <w:szCs w:val="28"/>
        </w:rPr>
        <w:t xml:space="preserve"> 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hotărâre se completează cu prevederileLegii nr. 227/2015 privind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Codul fiscal, cu modificările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și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completările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ulterioare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și ale Legii nr. 207/2015 privind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Codul de procedură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fiscală, cu modificările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și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completările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ulterioare, precum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și cu actele normative subsecvente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n vigoare.</w:t>
      </w:r>
    </w:p>
    <w:p w:rsidR="0098773E" w:rsidRPr="00B37084" w:rsidRDefault="0098773E" w:rsidP="00164A94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</w:p>
    <w:p w:rsidR="00164A94" w:rsidRDefault="00D61BCD" w:rsidP="00164A94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 w:rsidRPr="00B37084">
        <w:rPr>
          <w:rFonts w:ascii="Times New Roman" w:hAnsi="Times New Roman" w:cs="Times New Roman"/>
          <w:b/>
          <w:sz w:val="28"/>
          <w:szCs w:val="28"/>
        </w:rPr>
        <w:t>Art.5</w:t>
      </w:r>
      <w:r w:rsidR="00B37084">
        <w:rPr>
          <w:rFonts w:ascii="Times New Roman" w:hAnsi="Times New Roman" w:cs="Times New Roman"/>
          <w:b/>
          <w:sz w:val="28"/>
          <w:szCs w:val="28"/>
        </w:rPr>
        <w:t>.</w:t>
      </w:r>
      <w:r w:rsidRPr="00B37084">
        <w:rPr>
          <w:rFonts w:ascii="Times New Roman" w:hAnsi="Times New Roman" w:cs="Times New Roman"/>
          <w:sz w:val="28"/>
          <w:szCs w:val="28"/>
        </w:rPr>
        <w:t>Compartimentul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Impozite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și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taxe locale va duce la îndeplinire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prevederile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prezentei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="0098773E">
        <w:rPr>
          <w:rFonts w:ascii="Times New Roman" w:hAnsi="Times New Roman" w:cs="Times New Roman"/>
          <w:sz w:val="28"/>
          <w:szCs w:val="28"/>
        </w:rPr>
        <w:t>hotărâ</w:t>
      </w:r>
      <w:r w:rsidRPr="00B37084">
        <w:rPr>
          <w:rFonts w:ascii="Times New Roman" w:hAnsi="Times New Roman" w:cs="Times New Roman"/>
          <w:sz w:val="28"/>
          <w:szCs w:val="28"/>
        </w:rPr>
        <w:t>ri.</w:t>
      </w:r>
    </w:p>
    <w:p w:rsidR="0098773E" w:rsidRPr="00B37084" w:rsidRDefault="0098773E" w:rsidP="00164A94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</w:p>
    <w:p w:rsidR="005B1662" w:rsidRDefault="00D61BCD" w:rsidP="00164A94">
      <w:pPr>
        <w:pStyle w:val="NoSpacing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B37084">
        <w:rPr>
          <w:rFonts w:ascii="Times New Roman" w:hAnsi="Times New Roman" w:cs="Times New Roman"/>
          <w:b/>
          <w:sz w:val="28"/>
          <w:szCs w:val="28"/>
        </w:rPr>
        <w:t>Art.6</w:t>
      </w:r>
      <w:r w:rsidR="00B37084" w:rsidRPr="00B37084">
        <w:rPr>
          <w:rFonts w:ascii="Times New Roman" w:hAnsi="Times New Roman" w:cs="Times New Roman"/>
          <w:b/>
          <w:sz w:val="28"/>
          <w:szCs w:val="28"/>
        </w:rPr>
        <w:t>.</w:t>
      </w:r>
      <w:r w:rsidRPr="00B37084">
        <w:rPr>
          <w:rFonts w:ascii="Times New Roman" w:hAnsi="Times New Roman" w:cs="Times New Roman"/>
          <w:bCs/>
          <w:sz w:val="28"/>
          <w:szCs w:val="28"/>
        </w:rPr>
        <w:t>P</w:t>
      </w:r>
      <w:r w:rsidRPr="00B37084">
        <w:rPr>
          <w:rFonts w:ascii="Times New Roman" w:hAnsi="Times New Roman" w:cs="Times New Roman"/>
          <w:sz w:val="28"/>
          <w:szCs w:val="28"/>
        </w:rPr>
        <w:t>rezenta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hotărâre se comunică, prin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intermediul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secretarului gener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al al  comunei BÂRNA </w:t>
      </w:r>
      <w:r w:rsidRPr="00B37084">
        <w:rPr>
          <w:rFonts w:ascii="Times New Roman" w:hAnsi="Times New Roman" w:cs="Times New Roman"/>
          <w:sz w:val="28"/>
          <w:szCs w:val="28"/>
        </w:rPr>
        <w:t>, în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termenul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Pr="00B37084">
        <w:rPr>
          <w:rFonts w:ascii="Times New Roman" w:hAnsi="Times New Roman" w:cs="Times New Roman"/>
          <w:sz w:val="28"/>
          <w:szCs w:val="28"/>
        </w:rPr>
        <w:t>prevăzut de lege, primarului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comunei BÂRNA </w:t>
      </w:r>
      <w:r w:rsidRPr="00B37084">
        <w:rPr>
          <w:rFonts w:ascii="Times New Roman" w:hAnsi="Times New Roman" w:cs="Times New Roman"/>
          <w:sz w:val="28"/>
          <w:szCs w:val="28"/>
        </w:rPr>
        <w:t xml:space="preserve">, </w:t>
      </w:r>
      <w:r w:rsidRPr="00B37084">
        <w:rPr>
          <w:rFonts w:ascii="Times New Roman" w:hAnsi="Times New Roman" w:cs="Times New Roman"/>
          <w:i/>
          <w:sz w:val="28"/>
          <w:szCs w:val="28"/>
        </w:rPr>
        <w:t>compartimentului</w:t>
      </w:r>
    </w:p>
    <w:p w:rsidR="00D61BCD" w:rsidRPr="00B37084" w:rsidRDefault="005B1662" w:rsidP="00164A94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</w:t>
      </w:r>
      <w:r w:rsidR="00D61BCD" w:rsidRPr="00B37084">
        <w:rPr>
          <w:rFonts w:ascii="Times New Roman" w:hAnsi="Times New Roman" w:cs="Times New Roman"/>
          <w:i/>
          <w:sz w:val="28"/>
          <w:szCs w:val="28"/>
        </w:rPr>
        <w:t>mpozite</w:t>
      </w:r>
      <w:r w:rsidR="00B37084" w:rsidRPr="00B37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BCD" w:rsidRPr="00B37084">
        <w:rPr>
          <w:rFonts w:ascii="Times New Roman" w:hAnsi="Times New Roman" w:cs="Times New Roman"/>
          <w:i/>
          <w:sz w:val="28"/>
          <w:szCs w:val="28"/>
        </w:rPr>
        <w:t>și</w:t>
      </w:r>
      <w:r w:rsidR="00B37084" w:rsidRPr="00B37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BCD" w:rsidRPr="00B37084">
        <w:rPr>
          <w:rFonts w:ascii="Times New Roman" w:hAnsi="Times New Roman" w:cs="Times New Roman"/>
          <w:i/>
          <w:sz w:val="28"/>
          <w:szCs w:val="28"/>
        </w:rPr>
        <w:t>taxe locale,</w:t>
      </w:r>
      <w:r w:rsidR="00EA091E" w:rsidRPr="00B37084">
        <w:rPr>
          <w:rFonts w:ascii="Times New Roman" w:hAnsi="Times New Roman" w:cs="Times New Roman"/>
          <w:i/>
          <w:sz w:val="28"/>
          <w:szCs w:val="28"/>
          <w:lang w:val="fr-FR"/>
        </w:rPr>
        <w:t>compartimentului</w:t>
      </w:r>
      <w:r w:rsidR="00B37084" w:rsidRPr="00B3708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EA091E" w:rsidRPr="00B3708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Contabilitate, </w:t>
      </w:r>
      <w:r w:rsidR="00D61BCD" w:rsidRPr="00B37084">
        <w:rPr>
          <w:rFonts w:ascii="Times New Roman" w:hAnsi="Times New Roman" w:cs="Times New Roman"/>
          <w:i/>
          <w:sz w:val="28"/>
          <w:szCs w:val="28"/>
          <w:lang w:val="fr-FR"/>
        </w:rPr>
        <w:t>Institutiei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D61BCD" w:rsidRPr="00B37084">
        <w:rPr>
          <w:rFonts w:ascii="Times New Roman" w:hAnsi="Times New Roman" w:cs="Times New Roman"/>
          <w:i/>
          <w:sz w:val="28"/>
          <w:szCs w:val="28"/>
          <w:lang w:val="fr-FR"/>
        </w:rPr>
        <w:t>Prefectului -  Judetul T</w:t>
      </w:r>
      <w:r w:rsidR="00B37084" w:rsidRPr="00B37084">
        <w:rPr>
          <w:rFonts w:ascii="Times New Roman" w:hAnsi="Times New Roman" w:cs="Times New Roman"/>
          <w:i/>
          <w:sz w:val="28"/>
          <w:szCs w:val="28"/>
          <w:lang w:val="fr-FR"/>
        </w:rPr>
        <w:t xml:space="preserve">IMIȘ </w:t>
      </w:r>
      <w:r w:rsidR="00D61BCD" w:rsidRPr="00B37084">
        <w:rPr>
          <w:rFonts w:ascii="Times New Roman" w:hAnsi="Times New Roman" w:cs="Times New Roman"/>
          <w:sz w:val="28"/>
          <w:szCs w:val="28"/>
        </w:rPr>
        <w:t>și se aduce la cunoștință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public </w:t>
      </w:r>
      <w:r w:rsidR="00D61BCD" w:rsidRPr="00B37084">
        <w:rPr>
          <w:rFonts w:ascii="Times New Roman" w:hAnsi="Times New Roman" w:cs="Times New Roman"/>
          <w:sz w:val="28"/>
          <w:szCs w:val="28"/>
        </w:rPr>
        <w:t>prin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 </w:t>
      </w:r>
      <w:r w:rsidR="00D61BCD" w:rsidRPr="00B37084">
        <w:rPr>
          <w:rFonts w:ascii="Times New Roman" w:hAnsi="Times New Roman" w:cs="Times New Roman"/>
          <w:sz w:val="28"/>
          <w:szCs w:val="28"/>
        </w:rPr>
        <w:t>publi</w:t>
      </w:r>
      <w:r w:rsidR="00B37084" w:rsidRPr="00B37084">
        <w:rPr>
          <w:rFonts w:ascii="Times New Roman" w:hAnsi="Times New Roman" w:cs="Times New Roman"/>
          <w:sz w:val="28"/>
          <w:szCs w:val="28"/>
        </w:rPr>
        <w:t xml:space="preserve">carea , pe </w:t>
      </w:r>
      <w:r w:rsidR="00D61BCD" w:rsidRPr="00B37084">
        <w:rPr>
          <w:rFonts w:ascii="Times New Roman" w:hAnsi="Times New Roman" w:cs="Times New Roman"/>
          <w:sz w:val="28"/>
          <w:szCs w:val="28"/>
        </w:rPr>
        <w:t xml:space="preserve"> pagina de inter</w:t>
      </w:r>
      <w:r w:rsidR="00B37084" w:rsidRPr="00B37084">
        <w:rPr>
          <w:rFonts w:ascii="Times New Roman" w:hAnsi="Times New Roman" w:cs="Times New Roman"/>
          <w:sz w:val="28"/>
          <w:szCs w:val="28"/>
        </w:rPr>
        <w:t>net a comunei www.primariabarna</w:t>
      </w:r>
      <w:r w:rsidR="00D61BCD" w:rsidRPr="00B37084">
        <w:rPr>
          <w:rFonts w:ascii="Times New Roman" w:hAnsi="Times New Roman" w:cs="Times New Roman"/>
          <w:sz w:val="28"/>
          <w:szCs w:val="28"/>
        </w:rPr>
        <w:t>.ro.</w:t>
      </w:r>
    </w:p>
    <w:p w:rsidR="00D61BCD" w:rsidRPr="00B37084" w:rsidRDefault="00D61BCD" w:rsidP="00D61BCD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D61BCD" w:rsidRDefault="0098773E" w:rsidP="00D61BCD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PREȘEDINTE </w:t>
      </w:r>
      <w:r w:rsidR="00FE280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DE ȘEDINȚĂ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FE280E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fr-FR"/>
        </w:rPr>
        <w:t>CONTRASEMNEAZĂ</w:t>
      </w:r>
    </w:p>
    <w:p w:rsidR="0098773E" w:rsidRPr="005B1662" w:rsidRDefault="0098773E" w:rsidP="00D61BCD">
      <w:pPr>
        <w:pStyle w:val="NoSpacing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 w:rsidRPr="005B166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PANDURESCU GHEORGHE</w:t>
      </w:r>
      <w:r w:rsidRPr="005B1662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5B1662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           SECRETAR GENERAL</w:t>
      </w:r>
    </w:p>
    <w:p w:rsidR="0098773E" w:rsidRPr="005B1662" w:rsidRDefault="0098773E" w:rsidP="00D61BCD">
      <w:pPr>
        <w:pStyle w:val="NoSpacing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B1662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5B1662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5B1662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5B1662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5B1662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5B1662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5B1662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5B1662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5B1662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5B1662">
        <w:rPr>
          <w:rFonts w:ascii="Times New Roman" w:hAnsi="Times New Roman" w:cs="Times New Roman"/>
          <w:b/>
          <w:sz w:val="28"/>
          <w:szCs w:val="28"/>
          <w:lang w:val="fr-FR"/>
        </w:rPr>
        <w:t xml:space="preserve">TOMA LIVIA </w:t>
      </w:r>
    </w:p>
    <w:p w:rsidR="00D61BCD" w:rsidRPr="005B1662" w:rsidRDefault="00D61BCD" w:rsidP="00D61BCD">
      <w:pPr>
        <w:pStyle w:val="NoSpacing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D61BCD" w:rsidRPr="005B1662" w:rsidRDefault="00D61BCD" w:rsidP="00D61BCD">
      <w:pPr>
        <w:pStyle w:val="NoSpacing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D61BCD" w:rsidRPr="00B37084" w:rsidRDefault="00D61BCD" w:rsidP="00D61B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BCD" w:rsidRPr="00B37084" w:rsidRDefault="00D61BCD" w:rsidP="00D61B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BCD" w:rsidRPr="00B37084" w:rsidRDefault="00D61BCD" w:rsidP="00D61B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BCD" w:rsidRPr="00B37084" w:rsidRDefault="00D61BCD" w:rsidP="00D61BCD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ro-RO"/>
        </w:rPr>
      </w:pPr>
    </w:p>
    <w:p w:rsidR="00D61BCD" w:rsidRPr="00B37084" w:rsidRDefault="00D61BCD" w:rsidP="00D61BCD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ro-RO"/>
        </w:rPr>
      </w:pPr>
    </w:p>
    <w:p w:rsidR="00692B70" w:rsidRPr="00DC65BC" w:rsidRDefault="00692B70" w:rsidP="00D61BC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sectPr w:rsidR="00692B70" w:rsidRPr="00DC65BC" w:rsidSect="00D87E70">
      <w:pgSz w:w="12240" w:h="15840"/>
      <w:pgMar w:top="942" w:right="450" w:bottom="63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231" w:rsidRDefault="003B5231" w:rsidP="00981053">
      <w:r>
        <w:separator/>
      </w:r>
    </w:p>
  </w:endnote>
  <w:endnote w:type="continuationSeparator" w:id="1">
    <w:p w:rsidR="003B5231" w:rsidRDefault="003B5231" w:rsidP="0098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231" w:rsidRDefault="003B5231" w:rsidP="00981053">
      <w:r>
        <w:separator/>
      </w:r>
    </w:p>
  </w:footnote>
  <w:footnote w:type="continuationSeparator" w:id="1">
    <w:p w:rsidR="003B5231" w:rsidRDefault="003B5231" w:rsidP="0098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F047E"/>
    <w:rsid w:val="0002158E"/>
    <w:rsid w:val="00053275"/>
    <w:rsid w:val="00074C6D"/>
    <w:rsid w:val="000D38F5"/>
    <w:rsid w:val="00131979"/>
    <w:rsid w:val="001600FD"/>
    <w:rsid w:val="001620EE"/>
    <w:rsid w:val="00164A94"/>
    <w:rsid w:val="00172075"/>
    <w:rsid w:val="001727FD"/>
    <w:rsid w:val="00222ECB"/>
    <w:rsid w:val="00236A56"/>
    <w:rsid w:val="00242EC0"/>
    <w:rsid w:val="002463F4"/>
    <w:rsid w:val="00367696"/>
    <w:rsid w:val="003776C4"/>
    <w:rsid w:val="003A1D62"/>
    <w:rsid w:val="003B5231"/>
    <w:rsid w:val="003D439E"/>
    <w:rsid w:val="00427239"/>
    <w:rsid w:val="00482886"/>
    <w:rsid w:val="005650EE"/>
    <w:rsid w:val="00571731"/>
    <w:rsid w:val="005971A5"/>
    <w:rsid w:val="005B1662"/>
    <w:rsid w:val="005E1E56"/>
    <w:rsid w:val="00645252"/>
    <w:rsid w:val="00664B38"/>
    <w:rsid w:val="006904F3"/>
    <w:rsid w:val="00692B70"/>
    <w:rsid w:val="00696A3D"/>
    <w:rsid w:val="006D3D74"/>
    <w:rsid w:val="006E2032"/>
    <w:rsid w:val="0076504C"/>
    <w:rsid w:val="0076588A"/>
    <w:rsid w:val="007D3C7A"/>
    <w:rsid w:val="007E228F"/>
    <w:rsid w:val="007E565C"/>
    <w:rsid w:val="008157CF"/>
    <w:rsid w:val="0083569A"/>
    <w:rsid w:val="0094563C"/>
    <w:rsid w:val="0096348F"/>
    <w:rsid w:val="00981053"/>
    <w:rsid w:val="00983091"/>
    <w:rsid w:val="0098773E"/>
    <w:rsid w:val="00A9204E"/>
    <w:rsid w:val="00B37084"/>
    <w:rsid w:val="00BA32DA"/>
    <w:rsid w:val="00BC347E"/>
    <w:rsid w:val="00C05D03"/>
    <w:rsid w:val="00C50236"/>
    <w:rsid w:val="00D11D92"/>
    <w:rsid w:val="00D61BCD"/>
    <w:rsid w:val="00D7708D"/>
    <w:rsid w:val="00D87E70"/>
    <w:rsid w:val="00DD3047"/>
    <w:rsid w:val="00E068D8"/>
    <w:rsid w:val="00E203A0"/>
    <w:rsid w:val="00E46792"/>
    <w:rsid w:val="00E62AED"/>
    <w:rsid w:val="00E958D8"/>
    <w:rsid w:val="00EA091E"/>
    <w:rsid w:val="00EA3475"/>
    <w:rsid w:val="00EA4CF0"/>
    <w:rsid w:val="00EF047E"/>
    <w:rsid w:val="00F748B3"/>
    <w:rsid w:val="00F75BB6"/>
    <w:rsid w:val="00FD7F6A"/>
    <w:rsid w:val="00FE280E"/>
    <w:rsid w:val="00FE3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20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6E20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20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E20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0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203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E2032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6E203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6E203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E20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03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6E203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6E2032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E2032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link w:val="NoSpacingChar"/>
    <w:uiPriority w:val="1"/>
    <w:qFormat/>
    <w:rsid w:val="00EF047E"/>
  </w:style>
  <w:style w:type="paragraph" w:styleId="BodyText">
    <w:name w:val="Body Text"/>
    <w:basedOn w:val="Normal"/>
    <w:link w:val="BodyTextChar"/>
    <w:uiPriority w:val="99"/>
    <w:semiHidden/>
    <w:unhideWhenUsed/>
    <w:rsid w:val="00D61B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1BCD"/>
  </w:style>
  <w:style w:type="character" w:customStyle="1" w:styleId="NoSpacingChar">
    <w:name w:val="No Spacing Char"/>
    <w:link w:val="NoSpacing"/>
    <w:uiPriority w:val="1"/>
    <w:rsid w:val="00EA0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lvari\c\gina\documente\IANI\SEDINTA%20CL\HCL\2021\iulie\PH\PH%20nr%20d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 nr din</Template>
  <TotalTime>73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DELUX</cp:lastModifiedBy>
  <cp:revision>9</cp:revision>
  <cp:lastPrinted>2023-12-07T13:21:00Z</cp:lastPrinted>
  <dcterms:created xsi:type="dcterms:W3CDTF">2023-12-07T11:22:00Z</dcterms:created>
  <dcterms:modified xsi:type="dcterms:W3CDTF">2023-12-07T13:22:00Z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