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1210" w14:textId="77777777" w:rsidR="00147789" w:rsidRPr="00BA5FB9" w:rsidRDefault="00147789" w:rsidP="0014778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C6B1F6" w14:textId="36315DAD" w:rsidR="00147789" w:rsidRPr="00BA5FB9" w:rsidRDefault="00147789" w:rsidP="00BA5F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5FB9">
        <w:rPr>
          <w:rFonts w:ascii="Arial" w:hAnsi="Arial" w:cs="Arial"/>
          <w:b/>
          <w:sz w:val="24"/>
          <w:szCs w:val="24"/>
        </w:rPr>
        <w:t>PROCES- VERBAL</w:t>
      </w:r>
    </w:p>
    <w:p w14:paraId="066C51E3" w14:textId="1EE389EB" w:rsidR="00147789" w:rsidRPr="00BA5FB9" w:rsidRDefault="00147789" w:rsidP="00BA5FB9">
      <w:pPr>
        <w:spacing w:after="0" w:line="240" w:lineRule="auto"/>
        <w:ind w:left="720" w:firstLine="720"/>
        <w:rPr>
          <w:rFonts w:ascii="Arial" w:hAnsi="Arial" w:cs="Arial"/>
          <w:b/>
          <w:bCs/>
          <w:sz w:val="24"/>
          <w:szCs w:val="24"/>
        </w:rPr>
      </w:pPr>
      <w:r w:rsidRPr="00BA5FB9">
        <w:rPr>
          <w:rFonts w:ascii="Arial" w:hAnsi="Arial" w:cs="Arial"/>
          <w:b/>
          <w:bCs/>
          <w:sz w:val="24"/>
          <w:szCs w:val="24"/>
        </w:rPr>
        <w:t xml:space="preserve">Incheiat  azi  </w:t>
      </w:r>
      <w:r w:rsidR="00DA0422" w:rsidRPr="00BA5FB9">
        <w:rPr>
          <w:rFonts w:ascii="Arial" w:hAnsi="Arial" w:cs="Arial"/>
          <w:b/>
          <w:bCs/>
          <w:sz w:val="24"/>
          <w:szCs w:val="24"/>
        </w:rPr>
        <w:t xml:space="preserve">27.02.2026 </w:t>
      </w:r>
      <w:r w:rsidRPr="00BA5FB9">
        <w:rPr>
          <w:rFonts w:ascii="Arial" w:hAnsi="Arial" w:cs="Arial"/>
          <w:b/>
          <w:bCs/>
          <w:sz w:val="24"/>
          <w:szCs w:val="24"/>
        </w:rPr>
        <w:t xml:space="preserve">    cu ocazia  Ședinței </w:t>
      </w:r>
      <w:r w:rsidR="00DA0422" w:rsidRPr="00BA5FB9">
        <w:rPr>
          <w:rFonts w:ascii="Arial" w:hAnsi="Arial" w:cs="Arial"/>
          <w:b/>
          <w:bCs/>
          <w:sz w:val="24"/>
          <w:szCs w:val="24"/>
        </w:rPr>
        <w:t xml:space="preserve"> ordinare </w:t>
      </w:r>
      <w:r w:rsidRPr="00BA5FB9">
        <w:rPr>
          <w:rFonts w:ascii="Arial" w:hAnsi="Arial" w:cs="Arial"/>
          <w:b/>
          <w:bCs/>
          <w:sz w:val="24"/>
          <w:szCs w:val="24"/>
        </w:rPr>
        <w:t xml:space="preserve">    a Consiliului  Local  Bârna  la  convocarea   primarului  cu următoarea</w:t>
      </w:r>
    </w:p>
    <w:p w14:paraId="070E84A3" w14:textId="64CC828D" w:rsidR="00DA0422" w:rsidRPr="00BA5FB9" w:rsidRDefault="00147789" w:rsidP="00DA04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5FB9">
        <w:rPr>
          <w:rFonts w:ascii="Arial" w:hAnsi="Arial" w:cs="Arial"/>
          <w:b/>
          <w:sz w:val="24"/>
          <w:szCs w:val="24"/>
        </w:rPr>
        <w:t xml:space="preserve">ORDINE DE ZI </w:t>
      </w:r>
    </w:p>
    <w:p w14:paraId="36BC6D4E" w14:textId="05679248" w:rsidR="00DA0422" w:rsidRPr="00BA5FB9" w:rsidRDefault="00DA0422" w:rsidP="00A46E8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A5FB9">
        <w:rPr>
          <w:rFonts w:ascii="Arial" w:hAnsi="Arial" w:cs="Arial"/>
          <w:b/>
          <w:sz w:val="24"/>
          <w:szCs w:val="24"/>
        </w:rPr>
        <w:t xml:space="preserve">     1.Proiect de hotărâre privind aprobarea asocierii Comunelor    Fârdea, Traian Vuia și Bârna într-un Consorțiu administrativ denumit ,,Zona Lacului Surduc”.</w:t>
      </w:r>
    </w:p>
    <w:p w14:paraId="75BA0B7F" w14:textId="77777777" w:rsidR="00DA0422" w:rsidRPr="00BA5FB9" w:rsidRDefault="00DA0422" w:rsidP="00A46E8B">
      <w:pPr>
        <w:pStyle w:val="Normal1"/>
        <w:ind w:left="360"/>
        <w:jc w:val="both"/>
        <w:rPr>
          <w:rFonts w:ascii="Arial" w:hAnsi="Arial" w:cs="Arial"/>
          <w:b/>
        </w:rPr>
      </w:pPr>
      <w:r w:rsidRPr="00BA5FB9">
        <w:rPr>
          <w:rFonts w:ascii="Arial" w:hAnsi="Arial" w:cs="Arial"/>
          <w:b/>
        </w:rPr>
        <w:t>2.Proiect de hotărâre privind aprobarea asocierii în participațiune</w:t>
      </w:r>
    </w:p>
    <w:p w14:paraId="319AAEE8" w14:textId="716379D8" w:rsidR="00DA0422" w:rsidRPr="00BA5FB9" w:rsidRDefault="00DA0422" w:rsidP="00A46E8B">
      <w:pPr>
        <w:pStyle w:val="Normal1"/>
        <w:ind w:left="360"/>
        <w:jc w:val="both"/>
        <w:rPr>
          <w:rFonts w:ascii="Arial" w:hAnsi="Arial" w:cs="Arial"/>
          <w:b/>
        </w:rPr>
      </w:pPr>
      <w:r w:rsidRPr="00BA5FB9">
        <w:rPr>
          <w:rFonts w:ascii="Arial" w:hAnsi="Arial" w:cs="Arial"/>
          <w:b/>
        </w:rPr>
        <w:t>cu SC LA PATISSERIE SRL în vederea administrarii unui spatiu  din localitatea BOTINEȘTI care va deservi ca magazin alimentar.</w:t>
      </w:r>
    </w:p>
    <w:p w14:paraId="64BEF76C" w14:textId="10463B53" w:rsidR="00147789" w:rsidRPr="00BA5FB9" w:rsidRDefault="00DA0422" w:rsidP="00A46E8B">
      <w:pPr>
        <w:pStyle w:val="Normal1"/>
        <w:ind w:left="284"/>
        <w:jc w:val="both"/>
        <w:rPr>
          <w:rFonts w:ascii="Arial" w:hAnsi="Arial" w:cs="Arial"/>
          <w:b/>
        </w:rPr>
      </w:pPr>
      <w:r w:rsidRPr="00BA5FB9">
        <w:rPr>
          <w:rFonts w:ascii="Arial" w:hAnsi="Arial" w:cs="Arial"/>
          <w:b/>
        </w:rPr>
        <w:t xml:space="preserve"> 3.Proiect de hotărâre privind rezilierea unor contracte de pasunat ca urmare a cererilor depuse. </w:t>
      </w:r>
    </w:p>
    <w:p w14:paraId="0D26C773" w14:textId="77777777" w:rsidR="00147789" w:rsidRPr="00BA5FB9" w:rsidRDefault="00147789" w:rsidP="00A46E8B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  <w:lang w:val="ro-RO"/>
        </w:rPr>
      </w:pPr>
      <w:r w:rsidRPr="00BA5FB9">
        <w:rPr>
          <w:rFonts w:ascii="Arial" w:hAnsi="Arial" w:cs="Arial"/>
          <w:b/>
          <w:sz w:val="24"/>
          <w:szCs w:val="24"/>
          <w:lang w:val="ro-RO"/>
        </w:rPr>
        <w:t>La ședință au participat toți consilierii, mai puțin d-nu Pecora Dumitru care a fost contactat prin mijloacele electronice. S-a prezentat Procesul-Verbal al ședinței anterioare nefiind nimic de adăugat sau modificat a fost aprobat .</w:t>
      </w:r>
    </w:p>
    <w:p w14:paraId="23BE38C2" w14:textId="0D847F70" w:rsidR="00147789" w:rsidRPr="00BA5FB9" w:rsidRDefault="00DA0422" w:rsidP="00D93A1B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r w:rsidR="00147789" w:rsidRPr="00BA5FB9">
        <w:rPr>
          <w:rFonts w:ascii="Arial" w:hAnsi="Arial" w:cs="Arial"/>
          <w:b/>
          <w:sz w:val="24"/>
          <w:szCs w:val="24"/>
          <w:lang w:val="ro-RO"/>
        </w:rPr>
        <w:t xml:space="preserve">Președinte de ședință a fost d-nu  Panciu 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 Ion care </w:t>
      </w:r>
      <w:r w:rsidR="00147789" w:rsidRPr="00BA5FB9">
        <w:rPr>
          <w:rFonts w:ascii="Arial" w:hAnsi="Arial" w:cs="Arial"/>
          <w:b/>
          <w:sz w:val="24"/>
          <w:szCs w:val="24"/>
          <w:lang w:val="ro-RO"/>
        </w:rPr>
        <w:t>prezintă Ordinea de zi din convocator și o supune la vot. D-nu primar propune excluderea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 și amânarea </w:t>
      </w:r>
      <w:r w:rsidR="00147789" w:rsidRPr="00BA5FB9">
        <w:rPr>
          <w:rFonts w:ascii="Arial" w:hAnsi="Arial" w:cs="Arial"/>
          <w:b/>
          <w:sz w:val="24"/>
          <w:szCs w:val="24"/>
          <w:lang w:val="ro-RO"/>
        </w:rPr>
        <w:t xml:space="preserve"> punctului 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1 </w:t>
      </w:r>
      <w:r w:rsidR="00147789" w:rsidRPr="00BA5FB9">
        <w:rPr>
          <w:rFonts w:ascii="Arial" w:hAnsi="Arial" w:cs="Arial"/>
          <w:b/>
          <w:sz w:val="24"/>
          <w:szCs w:val="24"/>
          <w:lang w:val="ro-RO"/>
        </w:rPr>
        <w:t xml:space="preserve">de pe Ordinea de zi deoarece </w:t>
      </w:r>
      <w:r w:rsidRPr="00BA5FB9">
        <w:rPr>
          <w:rFonts w:ascii="Arial" w:hAnsi="Arial" w:cs="Arial"/>
          <w:b/>
          <w:sz w:val="24"/>
          <w:szCs w:val="24"/>
          <w:lang w:val="ro-RO"/>
        </w:rPr>
        <w:t>se va publica pe s</w:t>
      </w:r>
      <w:r w:rsidR="00A46E8B" w:rsidRPr="00BA5FB9">
        <w:rPr>
          <w:rFonts w:ascii="Arial" w:hAnsi="Arial" w:cs="Arial"/>
          <w:b/>
          <w:sz w:val="24"/>
          <w:szCs w:val="24"/>
          <w:lang w:val="ro-RO"/>
        </w:rPr>
        <w:t xml:space="preserve">ite 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 în dezbatere publică până l</w:t>
      </w:r>
      <w:r w:rsidR="00D93A1B" w:rsidRPr="00BA5FB9">
        <w:rPr>
          <w:rFonts w:ascii="Arial" w:hAnsi="Arial" w:cs="Arial"/>
          <w:b/>
          <w:sz w:val="24"/>
          <w:szCs w:val="24"/>
          <w:lang w:val="ro-RO"/>
        </w:rPr>
        <w:t xml:space="preserve">a 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 ședința următoare de Consiliu  </w:t>
      </w:r>
      <w:r w:rsidR="00D93A1B" w:rsidRPr="00BA5FB9">
        <w:rPr>
          <w:rFonts w:ascii="Arial" w:hAnsi="Arial" w:cs="Arial"/>
          <w:b/>
          <w:sz w:val="24"/>
          <w:szCs w:val="24"/>
          <w:lang w:val="ro-RO"/>
        </w:rPr>
        <w:t>, de</w:t>
      </w:r>
      <w:r w:rsidR="008B05B5" w:rsidRPr="00BA5FB9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D93A1B" w:rsidRPr="00BA5FB9">
        <w:rPr>
          <w:rFonts w:ascii="Arial" w:hAnsi="Arial" w:cs="Arial"/>
          <w:b/>
          <w:sz w:val="24"/>
          <w:szCs w:val="24"/>
          <w:lang w:val="ro-RO"/>
        </w:rPr>
        <w:t>asemenea propune includerea altui punct la punctul 1 cu aprobarea stabilirii prețului de valorificare a materialului lemnos rezultat în urma tăierilor pe pășunea administrată de primărie - lemnul rotund la suma de 230 de lei/mc.</w:t>
      </w:r>
      <w:r w:rsidR="00147789" w:rsidRPr="00BA5FB9">
        <w:rPr>
          <w:rFonts w:ascii="Arial" w:hAnsi="Arial" w:cs="Arial"/>
          <w:b/>
          <w:sz w:val="24"/>
          <w:szCs w:val="24"/>
          <w:lang w:val="ro-RO"/>
        </w:rPr>
        <w:t xml:space="preserve"> S-a supus la vot Ordinea de zi modificată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, </w:t>
      </w:r>
      <w:r w:rsidR="00F519C2">
        <w:rPr>
          <w:rFonts w:ascii="Arial" w:hAnsi="Arial" w:cs="Arial"/>
          <w:b/>
          <w:sz w:val="24"/>
          <w:szCs w:val="24"/>
          <w:lang w:val="ro-RO"/>
        </w:rPr>
        <w:t xml:space="preserve">cu </w:t>
      </w:r>
      <w:r w:rsidR="00D93A1B" w:rsidRPr="00BA5FB9">
        <w:rPr>
          <w:rFonts w:ascii="Arial" w:hAnsi="Arial" w:cs="Arial"/>
          <w:b/>
          <w:sz w:val="24"/>
          <w:szCs w:val="24"/>
          <w:lang w:val="ro-RO"/>
        </w:rPr>
        <w:t xml:space="preserve">punctul nou inclus </w:t>
      </w:r>
      <w:r w:rsidRPr="00BA5FB9">
        <w:rPr>
          <w:rFonts w:ascii="Arial" w:hAnsi="Arial" w:cs="Arial"/>
          <w:b/>
          <w:sz w:val="24"/>
          <w:szCs w:val="24"/>
          <w:lang w:val="ro-RO"/>
        </w:rPr>
        <w:t>fiind votată în unanimitate de voturi.</w:t>
      </w:r>
    </w:p>
    <w:p w14:paraId="3A1321F4" w14:textId="2F1992F4" w:rsidR="00D93A1B" w:rsidRPr="00BA5FB9" w:rsidRDefault="00D93A1B" w:rsidP="00D93A1B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BA5FB9">
        <w:rPr>
          <w:rFonts w:ascii="Arial" w:hAnsi="Arial" w:cs="Arial"/>
          <w:b/>
          <w:sz w:val="24"/>
          <w:szCs w:val="24"/>
          <w:lang w:val="ro-RO"/>
        </w:rPr>
        <w:tab/>
        <w:t>La punctul 1 de pe Ordinea de zi nou inclus/</w:t>
      </w:r>
      <w:r w:rsidR="00A46E8B" w:rsidRPr="00BA5FB9">
        <w:rPr>
          <w:rFonts w:ascii="Arial" w:hAnsi="Arial" w:cs="Arial"/>
          <w:b/>
          <w:sz w:val="24"/>
          <w:szCs w:val="24"/>
          <w:lang w:val="ro-RO"/>
        </w:rPr>
        <w:t>î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nlocuit ,privind  aprobarea stabilirii prețului de valorificare pentru lemnul rotund CR- Construcții Rurale provenit de pe pășune proprietatea UAT Bârna, s-a prezentat raportul Compartimentului de resort  nr.  763 din data de 26.02.2026 întocmit de d-na  Cristescu Nicoleta – referent cu atribuții Inspector fiscal la Primăria Bârna , împreună cu referatul de aprobare al primarului, avizul favorabil al Comisiei de specialitate din cadrul Consiliului Local Bârna, s-a supus la vot  </w:t>
      </w:r>
      <w:r w:rsidR="00720C2A" w:rsidRPr="00BA5FB9">
        <w:rPr>
          <w:rFonts w:ascii="Arial" w:hAnsi="Arial" w:cs="Arial"/>
          <w:b/>
          <w:sz w:val="24"/>
          <w:szCs w:val="24"/>
          <w:lang w:val="ro-RO"/>
        </w:rPr>
        <w:t>proiectul de hotărâre fiind votat în unanimitate de voturi.</w:t>
      </w:r>
    </w:p>
    <w:p w14:paraId="6A87C900" w14:textId="15201BD9" w:rsidR="00720C2A" w:rsidRPr="00BA5FB9" w:rsidRDefault="00720C2A" w:rsidP="00720C2A">
      <w:pPr>
        <w:pStyle w:val="Normal1"/>
        <w:ind w:left="360"/>
        <w:jc w:val="both"/>
        <w:rPr>
          <w:rFonts w:ascii="Arial" w:hAnsi="Arial" w:cs="Arial"/>
          <w:b/>
        </w:rPr>
      </w:pPr>
      <w:r w:rsidRPr="00BA5FB9">
        <w:rPr>
          <w:rFonts w:ascii="Arial" w:hAnsi="Arial" w:cs="Arial"/>
          <w:b/>
          <w:lang w:val="ro-RO"/>
        </w:rPr>
        <w:tab/>
        <w:t xml:space="preserve">La punctul 2 de pe Ordinea de zi privind </w:t>
      </w:r>
      <w:r w:rsidRPr="00BA5FB9">
        <w:rPr>
          <w:rFonts w:ascii="Arial" w:hAnsi="Arial" w:cs="Arial"/>
          <w:b/>
        </w:rPr>
        <w:t>aprobarea asocierii în participațiune cu SC LA PATISSERIE SRL în vederea administrarii unui spatiu  din localitatea BOTINEȘTI care va deservi ca magazin alimentar, s-a prezentat cererea  împreună cu toate documentele firmei , d-nei Sîrbu Lavinia-Maria  administratorul firmei SC LA PATISERIA SRL, prin care  solicită  încheierea unui contract  de asociere în participațiune pentru un spațiu din localitata Botinești în vederea deschiderii unui magazin  alimentar, s-a m-ai prezentat  raportul compartimentului de resort  cu nr.494 din  06.02.2026 întocmit de  d-na Cristescu Nicoleta – referent cu atribuții de Inspector fiscal de la primăria Bârna prin care se propune încheierea contractului. Deasemenea  s-a prezentat  referatul de aprobare a primarului Comunei Bârna cu nr.  790 din 27.02.2026</w:t>
      </w:r>
      <w:r w:rsidR="00F15028" w:rsidRPr="00BA5FB9">
        <w:rPr>
          <w:rFonts w:ascii="Arial" w:hAnsi="Arial" w:cs="Arial"/>
          <w:b/>
        </w:rPr>
        <w:t>,  comisia de specialitate di</w:t>
      </w:r>
      <w:r w:rsidR="00F519C2">
        <w:rPr>
          <w:rFonts w:ascii="Arial" w:hAnsi="Arial" w:cs="Arial"/>
          <w:b/>
        </w:rPr>
        <w:t xml:space="preserve">n </w:t>
      </w:r>
      <w:r w:rsidR="00F15028" w:rsidRPr="00BA5FB9">
        <w:rPr>
          <w:rFonts w:ascii="Arial" w:hAnsi="Arial" w:cs="Arial"/>
          <w:b/>
        </w:rPr>
        <w:t xml:space="preserve"> cadrul Consiliului Local Bârna își dă avizul favorabil pentru adoptarea acestei hotărâri. După mai multe discuții pe marginea acestui punct s-a supus la vot proiectul de hotărâre fiind votat în unanimitate de voturi.</w:t>
      </w:r>
    </w:p>
    <w:p w14:paraId="240126B2" w14:textId="779E6FBD" w:rsidR="00F15028" w:rsidRPr="00BA5FB9" w:rsidRDefault="00F15028" w:rsidP="00E15F3E">
      <w:pPr>
        <w:pStyle w:val="Normal1"/>
        <w:ind w:left="360"/>
        <w:jc w:val="both"/>
        <w:rPr>
          <w:rFonts w:ascii="Arial" w:hAnsi="Arial" w:cs="Arial"/>
          <w:b/>
          <w:lang w:val="ro-RO"/>
        </w:rPr>
      </w:pPr>
      <w:r w:rsidRPr="00BA5FB9">
        <w:rPr>
          <w:rFonts w:ascii="Arial" w:hAnsi="Arial" w:cs="Arial"/>
          <w:b/>
          <w:lang w:val="ro-RO"/>
        </w:rPr>
        <w:tab/>
        <w:t>La punctul 3 de pe Ordinea de zi privind rezilierea  contract</w:t>
      </w:r>
      <w:r w:rsidR="00E15F3E">
        <w:rPr>
          <w:rFonts w:ascii="Arial" w:hAnsi="Arial" w:cs="Arial"/>
          <w:b/>
          <w:lang w:val="ro-RO"/>
        </w:rPr>
        <w:t xml:space="preserve">ului </w:t>
      </w:r>
      <w:r w:rsidRPr="00BA5FB9">
        <w:rPr>
          <w:rFonts w:ascii="Arial" w:hAnsi="Arial" w:cs="Arial"/>
          <w:b/>
          <w:lang w:val="ro-RO"/>
        </w:rPr>
        <w:t xml:space="preserve"> de închiriere pășune</w:t>
      </w:r>
      <w:r w:rsidR="00E15F3E">
        <w:rPr>
          <w:rFonts w:ascii="Arial" w:hAnsi="Arial" w:cs="Arial"/>
          <w:b/>
          <w:lang w:val="ro-RO"/>
        </w:rPr>
        <w:t xml:space="preserve"> încheiat între Primăria Bârna și Buciuta Ioan și  modificarea Contractului de închiriere pășune încheiat între Comuna Bârna și Benzar Ioan prin diminuarea suprafeței de la 3 ha la 2 ha .S</w:t>
      </w:r>
      <w:r w:rsidRPr="00BA5FB9">
        <w:rPr>
          <w:rFonts w:ascii="Arial" w:hAnsi="Arial" w:cs="Arial"/>
          <w:b/>
          <w:lang w:val="ro-RO"/>
        </w:rPr>
        <w:t>-a</w:t>
      </w:r>
      <w:r w:rsidR="00E15F3E">
        <w:rPr>
          <w:rFonts w:ascii="Arial" w:hAnsi="Arial" w:cs="Arial"/>
          <w:b/>
          <w:lang w:val="ro-RO"/>
        </w:rPr>
        <w:t xml:space="preserve">u </w:t>
      </w:r>
      <w:r w:rsidRPr="00BA5FB9">
        <w:rPr>
          <w:rFonts w:ascii="Arial" w:hAnsi="Arial" w:cs="Arial"/>
          <w:b/>
          <w:lang w:val="ro-RO"/>
        </w:rPr>
        <w:t xml:space="preserve"> prezentat , cererile d-lor Buciuta Ioan din Bârna și Benzar Ioan  din Pogănești prin care solicită rezilierea</w:t>
      </w:r>
      <w:r w:rsidR="00E15F3E">
        <w:rPr>
          <w:rFonts w:ascii="Arial" w:hAnsi="Arial" w:cs="Arial"/>
          <w:b/>
          <w:lang w:val="ro-RO"/>
        </w:rPr>
        <w:t xml:space="preserve">, </w:t>
      </w:r>
      <w:r w:rsidRPr="00BA5FB9">
        <w:rPr>
          <w:rFonts w:ascii="Arial" w:hAnsi="Arial" w:cs="Arial"/>
          <w:b/>
          <w:lang w:val="ro-RO"/>
        </w:rPr>
        <w:t xml:space="preserve"> </w:t>
      </w:r>
      <w:r w:rsidR="00E15F3E">
        <w:rPr>
          <w:rFonts w:ascii="Arial" w:hAnsi="Arial" w:cs="Arial"/>
          <w:b/>
          <w:lang w:val="ro-RO"/>
        </w:rPr>
        <w:t xml:space="preserve"> respectiv  modificarea </w:t>
      </w:r>
      <w:r w:rsidRPr="00BA5FB9">
        <w:rPr>
          <w:rFonts w:ascii="Arial" w:hAnsi="Arial" w:cs="Arial"/>
          <w:b/>
          <w:lang w:val="ro-RO"/>
        </w:rPr>
        <w:t xml:space="preserve">Contactelor de închiriere pășune , s-a prezentat raportul compartimentului de </w:t>
      </w:r>
      <w:r w:rsidRPr="00BA5FB9">
        <w:rPr>
          <w:rFonts w:ascii="Arial" w:hAnsi="Arial" w:cs="Arial"/>
          <w:b/>
          <w:lang w:val="ro-RO"/>
        </w:rPr>
        <w:lastRenderedPageBreak/>
        <w:t xml:space="preserve">resort cu nr. 747 din 26.02.2026  a d-nei Timiș Viorica prin care se propune rezilierea </w:t>
      </w:r>
      <w:r w:rsidR="00E15F3E">
        <w:rPr>
          <w:rFonts w:ascii="Arial" w:hAnsi="Arial" w:cs="Arial"/>
          <w:b/>
          <w:lang w:val="ro-RO"/>
        </w:rPr>
        <w:t xml:space="preserve">/ modificarea </w:t>
      </w:r>
      <w:r w:rsidRPr="00BA5FB9">
        <w:rPr>
          <w:rFonts w:ascii="Arial" w:hAnsi="Arial" w:cs="Arial"/>
          <w:b/>
          <w:lang w:val="ro-RO"/>
        </w:rPr>
        <w:t>acestor Contracte, s-a prezentat referatul de aprobare a d-lui primar cu nr.  791 din data de 27.02.2026, avizul favorabil al Comisiei de specialitate din cadrul Consiliului Local Bârna, s-a supus la vot proiectul de hotărâre fiind votat în unanimitate de voturi.</w:t>
      </w:r>
    </w:p>
    <w:p w14:paraId="7FF922AF" w14:textId="54AF274F" w:rsidR="00786529" w:rsidRPr="00BA5FB9" w:rsidRDefault="00786529" w:rsidP="00786529">
      <w:pPr>
        <w:pStyle w:val="Normal1"/>
        <w:ind w:left="360"/>
        <w:jc w:val="both"/>
        <w:rPr>
          <w:rFonts w:ascii="Arial" w:hAnsi="Arial" w:cs="Arial"/>
          <w:b/>
          <w:lang w:val="ro-RO"/>
        </w:rPr>
      </w:pPr>
      <w:r w:rsidRPr="00BA5FB9">
        <w:rPr>
          <w:rFonts w:ascii="Arial" w:hAnsi="Arial" w:cs="Arial"/>
          <w:b/>
          <w:lang w:val="ro-RO"/>
        </w:rPr>
        <w:tab/>
        <w:t>In continuare s-a trecut la diverse: D-nu consilier Longa Ioan propune clarificarea situației   juridice   cu pășunea împădurită de la Pogănești de lângă Hanul Ana Lugojana, d-nu primar informează că se va analiza situația și se va verifica cine a fost primul proprietar după anul 1990 dacă a fost trecută în amenajamentul silvic prima dată sau în Ordinului Prefectului?.</w:t>
      </w:r>
    </w:p>
    <w:p w14:paraId="45E60A72" w14:textId="77777777" w:rsidR="002612E0" w:rsidRPr="00BA5FB9" w:rsidRDefault="00786529" w:rsidP="002612E0">
      <w:pPr>
        <w:pStyle w:val="Corptext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BA5FB9">
        <w:rPr>
          <w:rFonts w:ascii="Arial" w:hAnsi="Arial" w:cs="Arial"/>
          <w:b/>
          <w:sz w:val="24"/>
          <w:szCs w:val="24"/>
          <w:lang w:val="ro-RO"/>
        </w:rPr>
        <w:tab/>
        <w:t>D-nu primar prezintă  cererea d-lui Crîșciu Cristian din  Sărăzani prin care solicită  anularea</w:t>
      </w:r>
      <w:r w:rsidR="002612E0" w:rsidRPr="00BA5FB9">
        <w:rPr>
          <w:rFonts w:ascii="Arial" w:hAnsi="Arial" w:cs="Arial"/>
          <w:b/>
          <w:sz w:val="24"/>
          <w:szCs w:val="24"/>
          <w:lang w:val="ro-RO"/>
        </w:rPr>
        <w:t xml:space="preserve"> prin Hotărâre de Consiliu a 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 taxei de salubrizare  susținând faptul că dânsul nu beneficiează de acest serviciu</w:t>
      </w:r>
      <w:r w:rsidR="002612E0" w:rsidRPr="00BA5FB9">
        <w:rPr>
          <w:rFonts w:ascii="Arial" w:hAnsi="Arial" w:cs="Arial"/>
          <w:b/>
          <w:sz w:val="24"/>
          <w:szCs w:val="24"/>
          <w:lang w:val="ro-RO"/>
        </w:rPr>
        <w:t xml:space="preserve">. </w:t>
      </w:r>
    </w:p>
    <w:p w14:paraId="4E150028" w14:textId="0BD90570" w:rsidR="006B770C" w:rsidRPr="00BA5FB9" w:rsidRDefault="002612E0" w:rsidP="002612E0">
      <w:pPr>
        <w:pStyle w:val="Corptext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D-nu primar informează Consiliul Local faptul că  a  fost publicată în Monitorul Oficial în data de 25.02.2026 ,   Ordonanța 7/2026 </w:t>
      </w:r>
      <w:bookmarkStart w:id="0" w:name="bookmark33"/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 pentru modificarea și completarea unor acte normative , precum  și pentru adoptarea unor măsuri pentru creșterea capacității financiare  a unităților  administ</w:t>
      </w:r>
      <w:r w:rsidR="00F519C2">
        <w:rPr>
          <w:rFonts w:ascii="Arial" w:hAnsi="Arial" w:cs="Arial"/>
          <w:b/>
          <w:sz w:val="24"/>
          <w:szCs w:val="24"/>
          <w:lang w:val="ro-RO"/>
        </w:rPr>
        <w:t>r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ativ-teritoriale </w:t>
      </w:r>
      <w:bookmarkEnd w:id="0"/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, urmând a se efectua modificări la numărul de posturi din Organigrama primăriei Bârna în funcție de   ce ne va comunica Prefectura Timiș. </w:t>
      </w:r>
    </w:p>
    <w:p w14:paraId="6CD6A228" w14:textId="285DFE0E" w:rsidR="006B770C" w:rsidRPr="00BA5FB9" w:rsidRDefault="002612E0" w:rsidP="00BA5FB9">
      <w:pPr>
        <w:pStyle w:val="Corptext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Tot d-l  primar informează Consiliul local faptul că în urma </w:t>
      </w:r>
      <w:r w:rsidR="006B770C" w:rsidRPr="00BA5FB9">
        <w:rPr>
          <w:rFonts w:ascii="Arial" w:hAnsi="Arial" w:cs="Arial"/>
          <w:b/>
          <w:sz w:val="24"/>
          <w:szCs w:val="24"/>
          <w:lang w:val="ro-RO"/>
        </w:rPr>
        <w:t xml:space="preserve">mai multor 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 sesizări  a unei  locuitoare a Comunei Bârna am fost verificați </w:t>
      </w:r>
      <w:r w:rsidR="006B770C" w:rsidRPr="00BA5FB9">
        <w:rPr>
          <w:rFonts w:ascii="Arial" w:hAnsi="Arial" w:cs="Arial"/>
          <w:b/>
          <w:sz w:val="24"/>
          <w:szCs w:val="24"/>
          <w:lang w:val="ro-RO"/>
        </w:rPr>
        <w:t xml:space="preserve"> de către Apele Române, Garda de mediu </w:t>
      </w:r>
      <w:r w:rsidRPr="00BA5FB9">
        <w:rPr>
          <w:rFonts w:ascii="Arial" w:hAnsi="Arial" w:cs="Arial"/>
          <w:b/>
          <w:sz w:val="24"/>
          <w:szCs w:val="24"/>
          <w:lang w:val="ro-RO"/>
        </w:rPr>
        <w:t>la Rețeu</w:t>
      </w:r>
      <w:r w:rsidR="00F519C2">
        <w:rPr>
          <w:rFonts w:ascii="Arial" w:hAnsi="Arial" w:cs="Arial"/>
          <w:b/>
          <w:sz w:val="24"/>
          <w:szCs w:val="24"/>
          <w:lang w:val="ro-RO"/>
        </w:rPr>
        <w:t xml:space="preserve">a 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 de apă și canalizare și s-a dispus sancționarea U.A.T.-ului cu</w:t>
      </w:r>
      <w:r w:rsidR="006B770C" w:rsidRPr="00BA5FB9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amenzi foarte mari care vor fi achitate </w:t>
      </w:r>
      <w:r w:rsidR="006B770C" w:rsidRPr="00BA5FB9">
        <w:rPr>
          <w:rFonts w:ascii="Arial" w:hAnsi="Arial" w:cs="Arial"/>
          <w:b/>
          <w:sz w:val="24"/>
          <w:szCs w:val="24"/>
          <w:lang w:val="ro-RO"/>
        </w:rPr>
        <w:t xml:space="preserve">tot </w:t>
      </w:r>
      <w:r w:rsidRPr="00BA5FB9">
        <w:rPr>
          <w:rFonts w:ascii="Arial" w:hAnsi="Arial" w:cs="Arial"/>
          <w:b/>
          <w:sz w:val="24"/>
          <w:szCs w:val="24"/>
          <w:lang w:val="ro-RO"/>
        </w:rPr>
        <w:t>din bugetul local . Situația la Rețeu</w:t>
      </w:r>
      <w:r w:rsidR="006B770C" w:rsidRPr="00BA5FB9">
        <w:rPr>
          <w:rFonts w:ascii="Arial" w:hAnsi="Arial" w:cs="Arial"/>
          <w:b/>
          <w:sz w:val="24"/>
          <w:szCs w:val="24"/>
          <w:lang w:val="ro-RO"/>
        </w:rPr>
        <w:t xml:space="preserve">a 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 de apă </w:t>
      </w:r>
      <w:r w:rsidR="006B770C" w:rsidRPr="00BA5FB9">
        <w:rPr>
          <w:rFonts w:ascii="Arial" w:hAnsi="Arial" w:cs="Arial"/>
          <w:b/>
          <w:sz w:val="24"/>
          <w:szCs w:val="24"/>
          <w:lang w:val="ro-RO"/>
        </w:rPr>
        <w:t xml:space="preserve">și 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canalizare </w:t>
      </w:r>
      <w:r w:rsidR="006B770C" w:rsidRPr="00BA5FB9">
        <w:rPr>
          <w:rFonts w:ascii="Arial" w:hAnsi="Arial" w:cs="Arial"/>
          <w:b/>
          <w:sz w:val="24"/>
          <w:szCs w:val="24"/>
          <w:lang w:val="ro-RO"/>
        </w:rPr>
        <w:t xml:space="preserve"> este problematică de foarte mulți ani de zile, serviciul nefiind predat către un operator se gestionează de către primărie , unul dintre moti</w:t>
      </w:r>
      <w:r w:rsidR="00F519C2">
        <w:rPr>
          <w:rFonts w:ascii="Arial" w:hAnsi="Arial" w:cs="Arial"/>
          <w:b/>
          <w:sz w:val="24"/>
          <w:szCs w:val="24"/>
          <w:lang w:val="ro-RO"/>
        </w:rPr>
        <w:t>v</w:t>
      </w:r>
      <w:r w:rsidR="006B770C" w:rsidRPr="00BA5FB9">
        <w:rPr>
          <w:rFonts w:ascii="Arial" w:hAnsi="Arial" w:cs="Arial"/>
          <w:b/>
          <w:sz w:val="24"/>
          <w:szCs w:val="24"/>
          <w:lang w:val="ro-RO"/>
        </w:rPr>
        <w:t xml:space="preserve">e fiind și prețurile foarte mici pentru populație la apa potabilă pe care primăria le-a încasat de la populația Comunei. Se negociază  cu SC AQATIM SRL pentru predarea serviciului dar  este foarte costisitor și o să dureze ceva timp. </w:t>
      </w:r>
    </w:p>
    <w:p w14:paraId="06F74342" w14:textId="29862FC8" w:rsidR="006B770C" w:rsidRPr="00BA5FB9" w:rsidRDefault="006B770C" w:rsidP="00F519C2">
      <w:pPr>
        <w:pStyle w:val="Corptext"/>
        <w:ind w:firstLine="708"/>
        <w:rPr>
          <w:rFonts w:ascii="Arial" w:hAnsi="Arial" w:cs="Arial"/>
          <w:b/>
          <w:sz w:val="24"/>
          <w:szCs w:val="24"/>
          <w:lang w:val="ro-RO"/>
        </w:rPr>
      </w:pP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D-nu </w:t>
      </w:r>
      <w:r w:rsidR="00F519C2">
        <w:rPr>
          <w:rFonts w:ascii="Arial" w:hAnsi="Arial" w:cs="Arial"/>
          <w:b/>
          <w:sz w:val="24"/>
          <w:szCs w:val="24"/>
          <w:lang w:val="ro-RO"/>
        </w:rPr>
        <w:t xml:space="preserve">consilie local </w:t>
      </w:r>
      <w:r w:rsidRPr="00BA5FB9">
        <w:rPr>
          <w:rFonts w:ascii="Arial" w:hAnsi="Arial" w:cs="Arial"/>
          <w:b/>
          <w:sz w:val="24"/>
          <w:szCs w:val="24"/>
          <w:lang w:val="ro-RO"/>
        </w:rPr>
        <w:t>Pandurescu Gheorghe prezintă problem</w:t>
      </w:r>
      <w:r w:rsidR="00F519C2">
        <w:rPr>
          <w:rFonts w:ascii="Arial" w:hAnsi="Arial" w:cs="Arial"/>
          <w:b/>
          <w:sz w:val="24"/>
          <w:szCs w:val="24"/>
          <w:lang w:val="ro-RO"/>
        </w:rPr>
        <w:t xml:space="preserve">a 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 curățării șanturil</w:t>
      </w:r>
      <w:r w:rsidR="00F519C2">
        <w:rPr>
          <w:rFonts w:ascii="Arial" w:hAnsi="Arial" w:cs="Arial"/>
          <w:b/>
          <w:sz w:val="24"/>
          <w:szCs w:val="24"/>
          <w:lang w:val="ro-RO"/>
        </w:rPr>
        <w:t xml:space="preserve">or 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 de pe lângă drumurile comunale ca apă să nu m-ai pătrundă pe drumuri să le distrugă. D-nu Longa Ioan propune executivului  amplasare </w:t>
      </w:r>
      <w:r w:rsidR="00F519C2">
        <w:rPr>
          <w:rFonts w:ascii="Arial" w:hAnsi="Arial" w:cs="Arial"/>
          <w:b/>
          <w:sz w:val="24"/>
          <w:szCs w:val="24"/>
          <w:lang w:val="ro-RO"/>
        </w:rPr>
        <w:t xml:space="preserve">de 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 indicatoare la intrarea în localități și la km 9 să se indice Comuna Bârna , d-nu primar relevă că se va vorbi la drumurile naționale.</w:t>
      </w:r>
    </w:p>
    <w:p w14:paraId="52448C15" w14:textId="6C4657C2" w:rsidR="006B770C" w:rsidRPr="00BA5FB9" w:rsidRDefault="006B770C" w:rsidP="006B770C">
      <w:pPr>
        <w:pStyle w:val="Corptext"/>
        <w:rPr>
          <w:rFonts w:ascii="Arial" w:hAnsi="Arial" w:cs="Arial"/>
          <w:b/>
          <w:sz w:val="24"/>
          <w:szCs w:val="24"/>
          <w:lang w:val="ro-RO"/>
        </w:rPr>
      </w:pPr>
      <w:r w:rsidRPr="00BA5FB9">
        <w:rPr>
          <w:rFonts w:ascii="Arial" w:hAnsi="Arial" w:cs="Arial"/>
          <w:b/>
          <w:sz w:val="24"/>
          <w:szCs w:val="24"/>
          <w:lang w:val="ro-RO"/>
        </w:rPr>
        <w:tab/>
        <w:t>D-nu Enășoni Florin ridică problem</w:t>
      </w:r>
      <w:r w:rsidR="008B1A00">
        <w:rPr>
          <w:rFonts w:ascii="Arial" w:hAnsi="Arial" w:cs="Arial"/>
          <w:b/>
          <w:sz w:val="24"/>
          <w:szCs w:val="24"/>
          <w:lang w:val="ro-RO"/>
        </w:rPr>
        <w:t xml:space="preserve">a 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 cânilor vagabonzi </w:t>
      </w:r>
      <w:r w:rsidR="00BA5FB9" w:rsidRPr="00BA5FB9">
        <w:rPr>
          <w:rFonts w:ascii="Arial" w:hAnsi="Arial" w:cs="Arial"/>
          <w:b/>
          <w:sz w:val="24"/>
          <w:szCs w:val="24"/>
          <w:lang w:val="ro-RO"/>
        </w:rPr>
        <w:t xml:space="preserve"> din localitatea Drinova, deasemenea este necesar efectuare unui șanț la familia lui Antoni Petru.</w:t>
      </w:r>
    </w:p>
    <w:p w14:paraId="7FC7CF6F" w14:textId="4DB1EE71" w:rsidR="00147789" w:rsidRPr="00BA5FB9" w:rsidRDefault="00BA5FB9" w:rsidP="00BA5FB9">
      <w:pPr>
        <w:pStyle w:val="Corptext"/>
        <w:rPr>
          <w:rFonts w:ascii="Arial" w:hAnsi="Arial" w:cs="Arial"/>
          <w:b/>
          <w:sz w:val="24"/>
          <w:szCs w:val="24"/>
          <w:lang w:val="ro-RO"/>
        </w:rPr>
      </w:pPr>
      <w:r w:rsidRPr="00BA5FB9">
        <w:rPr>
          <w:rFonts w:ascii="Arial" w:hAnsi="Arial" w:cs="Arial"/>
          <w:b/>
          <w:sz w:val="24"/>
          <w:szCs w:val="24"/>
          <w:lang w:val="ro-RO"/>
        </w:rPr>
        <w:t>D-nu consilier Bombescu Adrian  propune și dânsul amplasarea de indicatoare la intrarea în localități.</w:t>
      </w:r>
    </w:p>
    <w:p w14:paraId="2F6DD621" w14:textId="3F878688" w:rsidR="00147789" w:rsidRPr="00BA5FB9" w:rsidRDefault="00147789" w:rsidP="00BA5FB9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  <w:lang w:val="ro-RO"/>
        </w:rPr>
      </w:pPr>
      <w:r w:rsidRPr="00BA5FB9">
        <w:rPr>
          <w:rFonts w:ascii="Arial" w:hAnsi="Arial" w:cs="Arial"/>
          <w:b/>
          <w:sz w:val="24"/>
          <w:szCs w:val="24"/>
          <w:lang w:val="ro-RO"/>
        </w:rPr>
        <w:t>Nemaifiind alte probleme ședința s-a încheiat în această ședință s-a</w:t>
      </w:r>
      <w:r w:rsidR="00BA5FB9">
        <w:rPr>
          <w:rFonts w:ascii="Arial" w:hAnsi="Arial" w:cs="Arial"/>
          <w:b/>
          <w:sz w:val="24"/>
          <w:szCs w:val="24"/>
          <w:lang w:val="ro-RO"/>
        </w:rPr>
        <w:t xml:space="preserve">u </w:t>
      </w:r>
      <w:r w:rsidRPr="00BA5FB9">
        <w:rPr>
          <w:rFonts w:ascii="Arial" w:hAnsi="Arial" w:cs="Arial"/>
          <w:b/>
          <w:sz w:val="24"/>
          <w:szCs w:val="24"/>
          <w:lang w:val="ro-RO"/>
        </w:rPr>
        <w:t xml:space="preserve">adoptat hotărârea cu nr. </w:t>
      </w:r>
      <w:r w:rsidR="00DA0422" w:rsidRPr="00BA5FB9">
        <w:rPr>
          <w:rFonts w:ascii="Arial" w:hAnsi="Arial" w:cs="Arial"/>
          <w:b/>
          <w:sz w:val="24"/>
          <w:szCs w:val="24"/>
          <w:lang w:val="ro-RO"/>
        </w:rPr>
        <w:t xml:space="preserve">10,11, 12 </w:t>
      </w:r>
      <w:r w:rsidRPr="00BA5FB9">
        <w:rPr>
          <w:rFonts w:ascii="Arial" w:hAnsi="Arial" w:cs="Arial"/>
          <w:b/>
          <w:sz w:val="24"/>
          <w:szCs w:val="24"/>
          <w:lang w:val="ro-RO"/>
        </w:rPr>
        <w:t>/2026.</w:t>
      </w:r>
    </w:p>
    <w:p w14:paraId="23BC6CC2" w14:textId="77777777" w:rsidR="00147789" w:rsidRPr="00BA5FB9" w:rsidRDefault="00147789" w:rsidP="001477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A50DDF" w14:textId="77777777" w:rsidR="00147789" w:rsidRPr="00BA5FB9" w:rsidRDefault="00147789" w:rsidP="001477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11CABF" w14:textId="77777777" w:rsidR="00147789" w:rsidRPr="00BA5FB9" w:rsidRDefault="00147789" w:rsidP="00DA0422">
      <w:pPr>
        <w:pStyle w:val="Listparagra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A5FB9">
        <w:rPr>
          <w:rFonts w:ascii="Arial" w:hAnsi="Arial" w:cs="Arial"/>
          <w:b/>
          <w:sz w:val="24"/>
          <w:szCs w:val="24"/>
        </w:rPr>
        <w:t>PREȘEDINTE DE ȘEDINȚĂ</w:t>
      </w:r>
      <w:r w:rsidRPr="00BA5FB9">
        <w:rPr>
          <w:rFonts w:ascii="Arial" w:hAnsi="Arial" w:cs="Arial"/>
          <w:b/>
          <w:sz w:val="24"/>
          <w:szCs w:val="24"/>
        </w:rPr>
        <w:tab/>
      </w:r>
      <w:r w:rsidRPr="00BA5FB9">
        <w:rPr>
          <w:rFonts w:ascii="Arial" w:hAnsi="Arial" w:cs="Arial"/>
          <w:b/>
          <w:sz w:val="24"/>
          <w:szCs w:val="24"/>
        </w:rPr>
        <w:tab/>
      </w:r>
      <w:r w:rsidRPr="00BA5FB9">
        <w:rPr>
          <w:rFonts w:ascii="Arial" w:hAnsi="Arial" w:cs="Arial"/>
          <w:b/>
          <w:sz w:val="24"/>
          <w:szCs w:val="24"/>
        </w:rPr>
        <w:tab/>
      </w:r>
      <w:r w:rsidRPr="00BA5FB9">
        <w:rPr>
          <w:rFonts w:ascii="Arial" w:hAnsi="Arial" w:cs="Arial"/>
          <w:b/>
          <w:sz w:val="24"/>
          <w:szCs w:val="24"/>
        </w:rPr>
        <w:tab/>
        <w:t>CONTRASEMNEAZĂ</w:t>
      </w:r>
    </w:p>
    <w:p w14:paraId="5E9BFE11" w14:textId="77777777" w:rsidR="00147789" w:rsidRPr="00BA5FB9" w:rsidRDefault="00147789" w:rsidP="00DA0422">
      <w:pPr>
        <w:pStyle w:val="Listparagra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A5FB9">
        <w:rPr>
          <w:rFonts w:ascii="Arial" w:hAnsi="Arial" w:cs="Arial"/>
          <w:b/>
          <w:sz w:val="24"/>
          <w:szCs w:val="24"/>
        </w:rPr>
        <w:t>CONSILIER LOCAL</w:t>
      </w:r>
      <w:r w:rsidRPr="00BA5FB9">
        <w:rPr>
          <w:rFonts w:ascii="Arial" w:hAnsi="Arial" w:cs="Arial"/>
          <w:b/>
          <w:sz w:val="24"/>
          <w:szCs w:val="24"/>
        </w:rPr>
        <w:tab/>
      </w:r>
      <w:r w:rsidRPr="00BA5FB9">
        <w:rPr>
          <w:rFonts w:ascii="Arial" w:hAnsi="Arial" w:cs="Arial"/>
          <w:b/>
          <w:sz w:val="24"/>
          <w:szCs w:val="24"/>
        </w:rPr>
        <w:tab/>
      </w:r>
      <w:r w:rsidRPr="00BA5FB9">
        <w:rPr>
          <w:rFonts w:ascii="Arial" w:hAnsi="Arial" w:cs="Arial"/>
          <w:b/>
          <w:sz w:val="24"/>
          <w:szCs w:val="24"/>
        </w:rPr>
        <w:tab/>
      </w:r>
      <w:r w:rsidRPr="00BA5FB9">
        <w:rPr>
          <w:rFonts w:ascii="Arial" w:hAnsi="Arial" w:cs="Arial"/>
          <w:b/>
          <w:sz w:val="24"/>
          <w:szCs w:val="24"/>
        </w:rPr>
        <w:tab/>
      </w:r>
      <w:r w:rsidRPr="00BA5FB9">
        <w:rPr>
          <w:rFonts w:ascii="Arial" w:hAnsi="Arial" w:cs="Arial"/>
          <w:b/>
          <w:sz w:val="24"/>
          <w:szCs w:val="24"/>
        </w:rPr>
        <w:tab/>
        <w:t>SECRETAR GENERAL</w:t>
      </w:r>
    </w:p>
    <w:p w14:paraId="216EB59C" w14:textId="77777777" w:rsidR="00147789" w:rsidRPr="00BA5FB9" w:rsidRDefault="00147789" w:rsidP="00DA042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A5FB9">
        <w:rPr>
          <w:rFonts w:ascii="Arial" w:hAnsi="Arial" w:cs="Arial"/>
          <w:b/>
          <w:sz w:val="24"/>
          <w:szCs w:val="24"/>
        </w:rPr>
        <w:t xml:space="preserve">PANCIU ION </w:t>
      </w:r>
      <w:r w:rsidRPr="00BA5FB9">
        <w:rPr>
          <w:rFonts w:ascii="Arial" w:hAnsi="Arial" w:cs="Arial"/>
          <w:b/>
          <w:sz w:val="24"/>
          <w:szCs w:val="24"/>
        </w:rPr>
        <w:tab/>
      </w:r>
      <w:r w:rsidRPr="00BA5FB9">
        <w:rPr>
          <w:rFonts w:ascii="Arial" w:hAnsi="Arial" w:cs="Arial"/>
          <w:b/>
          <w:sz w:val="24"/>
          <w:szCs w:val="24"/>
        </w:rPr>
        <w:tab/>
      </w:r>
      <w:r w:rsidRPr="00BA5FB9">
        <w:rPr>
          <w:rFonts w:ascii="Arial" w:hAnsi="Arial" w:cs="Arial"/>
          <w:b/>
          <w:sz w:val="24"/>
          <w:szCs w:val="24"/>
        </w:rPr>
        <w:tab/>
      </w:r>
      <w:r w:rsidRPr="00BA5FB9">
        <w:rPr>
          <w:rFonts w:ascii="Arial" w:hAnsi="Arial" w:cs="Arial"/>
          <w:b/>
          <w:sz w:val="24"/>
          <w:szCs w:val="24"/>
        </w:rPr>
        <w:tab/>
      </w:r>
      <w:r w:rsidRPr="00BA5FB9">
        <w:rPr>
          <w:rFonts w:ascii="Arial" w:hAnsi="Arial" w:cs="Arial"/>
          <w:b/>
          <w:sz w:val="24"/>
          <w:szCs w:val="24"/>
        </w:rPr>
        <w:tab/>
      </w:r>
      <w:r w:rsidRPr="00BA5FB9">
        <w:rPr>
          <w:rFonts w:ascii="Arial" w:hAnsi="Arial" w:cs="Arial"/>
          <w:b/>
          <w:sz w:val="24"/>
          <w:szCs w:val="24"/>
        </w:rPr>
        <w:tab/>
        <w:t xml:space="preserve">TOMA LIVIA </w:t>
      </w:r>
    </w:p>
    <w:p w14:paraId="2F39D693" w14:textId="77777777" w:rsidR="00147789" w:rsidRPr="00BA5FB9" w:rsidRDefault="00147789" w:rsidP="00147789">
      <w:pPr>
        <w:pStyle w:val="Listparagra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8E98205" w14:textId="77777777" w:rsidR="00147789" w:rsidRPr="00BA5FB9" w:rsidRDefault="00147789" w:rsidP="00147789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</w:p>
    <w:p w14:paraId="112DD1A3" w14:textId="77777777" w:rsidR="00147789" w:rsidRPr="00BA5FB9" w:rsidRDefault="00147789" w:rsidP="00147789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</w:p>
    <w:p w14:paraId="25D00932" w14:textId="77777777" w:rsidR="00147789" w:rsidRPr="00BA5FB9" w:rsidRDefault="00147789" w:rsidP="00147789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BA5FB9">
        <w:rPr>
          <w:rFonts w:ascii="Arial" w:hAnsi="Arial" w:cs="Arial"/>
          <w:sz w:val="24"/>
          <w:szCs w:val="24"/>
        </w:rPr>
        <w:t xml:space="preserve"> </w:t>
      </w:r>
    </w:p>
    <w:p w14:paraId="38FD98BC" w14:textId="77777777" w:rsidR="00147789" w:rsidRPr="00BA5FB9" w:rsidRDefault="00147789" w:rsidP="00147789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73D92867" w14:textId="77777777" w:rsidR="00147789" w:rsidRPr="00BA5FB9" w:rsidRDefault="00147789" w:rsidP="0014778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EFFBE4" w14:textId="77777777" w:rsidR="00147789" w:rsidRPr="00BA5FB9" w:rsidRDefault="00147789" w:rsidP="0014778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9F3910" w14:textId="77777777" w:rsidR="00147789" w:rsidRPr="00BA5FB9" w:rsidRDefault="00147789" w:rsidP="0014778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5CEF8E" w14:textId="77777777" w:rsidR="00147789" w:rsidRPr="00BA5FB9" w:rsidRDefault="00147789" w:rsidP="0014778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2D9FA2" w14:textId="77777777" w:rsidR="00332F30" w:rsidRPr="00BA5FB9" w:rsidRDefault="00332F30">
      <w:pPr>
        <w:rPr>
          <w:rFonts w:ascii="Arial" w:hAnsi="Arial" w:cs="Arial"/>
          <w:sz w:val="24"/>
          <w:szCs w:val="24"/>
        </w:rPr>
      </w:pPr>
    </w:p>
    <w:sectPr w:rsidR="00332F30" w:rsidRPr="00BA5FB9" w:rsidSect="00F519C2">
      <w:pgSz w:w="11906" w:h="16838"/>
      <w:pgMar w:top="1134" w:right="1191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774"/>
    <w:multiLevelType w:val="hybridMultilevel"/>
    <w:tmpl w:val="D6308A4C"/>
    <w:lvl w:ilvl="0" w:tplc="76BA1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4003B7"/>
    <w:multiLevelType w:val="multilevel"/>
    <w:tmpl w:val="5B60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C4A47"/>
    <w:multiLevelType w:val="multilevel"/>
    <w:tmpl w:val="723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923828">
    <w:abstractNumId w:val="0"/>
  </w:num>
  <w:num w:numId="2" w16cid:durableId="63333820">
    <w:abstractNumId w:val="1"/>
  </w:num>
  <w:num w:numId="3" w16cid:durableId="1138574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DD"/>
    <w:rsid w:val="00065524"/>
    <w:rsid w:val="00147789"/>
    <w:rsid w:val="00222D25"/>
    <w:rsid w:val="002612E0"/>
    <w:rsid w:val="00332F30"/>
    <w:rsid w:val="004A2E51"/>
    <w:rsid w:val="00513DDD"/>
    <w:rsid w:val="006B770C"/>
    <w:rsid w:val="00720C2A"/>
    <w:rsid w:val="00786529"/>
    <w:rsid w:val="007A73E6"/>
    <w:rsid w:val="00842496"/>
    <w:rsid w:val="008B05B5"/>
    <w:rsid w:val="008B1A00"/>
    <w:rsid w:val="00A358DD"/>
    <w:rsid w:val="00A46E8B"/>
    <w:rsid w:val="00BA5FB9"/>
    <w:rsid w:val="00D93A1B"/>
    <w:rsid w:val="00DA0422"/>
    <w:rsid w:val="00E15F3E"/>
    <w:rsid w:val="00E224BA"/>
    <w:rsid w:val="00F15028"/>
    <w:rsid w:val="00F5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CAAD"/>
  <w15:chartTrackingRefBased/>
  <w15:docId w15:val="{ACDCA357-E3E8-4C28-99CA-9A681D8E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789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3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3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3D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3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3D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3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3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3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3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3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3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3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13DD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3DD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3DD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3DD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3DD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3DD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3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13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3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3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3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13DDD"/>
    <w:rPr>
      <w:i/>
      <w:iCs/>
      <w:color w:val="404040" w:themeColor="text1" w:themeTint="BF"/>
    </w:rPr>
  </w:style>
  <w:style w:type="paragraph" w:styleId="Listparagraf">
    <w:name w:val="List Paragraph"/>
    <w:aliases w:val="Normal bullet 2"/>
    <w:basedOn w:val="Normal"/>
    <w:link w:val="ListparagrafCaracter"/>
    <w:uiPriority w:val="34"/>
    <w:qFormat/>
    <w:rsid w:val="00513DD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13DD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3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3DD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3DDD"/>
    <w:rPr>
      <w:b/>
      <w:bCs/>
      <w:smallCaps/>
      <w:color w:val="2F5496" w:themeColor="accent1" w:themeShade="BF"/>
      <w:spacing w:val="5"/>
    </w:rPr>
  </w:style>
  <w:style w:type="character" w:customStyle="1" w:styleId="ListparagrafCaracter">
    <w:name w:val="Listă paragraf Caracter"/>
    <w:aliases w:val="Normal bullet 2 Caracter"/>
    <w:link w:val="Listparagraf"/>
    <w:uiPriority w:val="34"/>
    <w:locked/>
    <w:rsid w:val="00147789"/>
  </w:style>
  <w:style w:type="paragraph" w:customStyle="1" w:styleId="Standard">
    <w:name w:val="Standard"/>
    <w:rsid w:val="00DA042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  <w14:ligatures w14:val="none"/>
    </w:rPr>
  </w:style>
  <w:style w:type="paragraph" w:customStyle="1" w:styleId="Normal1">
    <w:name w:val="Normal1"/>
    <w:rsid w:val="00DA04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rptext">
    <w:name w:val="Body Text"/>
    <w:basedOn w:val="Normal"/>
    <w:link w:val="CorptextCaracter"/>
    <w:uiPriority w:val="99"/>
    <w:unhideWhenUsed/>
    <w:rsid w:val="002612E0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2612E0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973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ELITEDESK</dc:creator>
  <cp:keywords/>
  <dc:description/>
  <cp:lastModifiedBy>ELITEDESK</cp:lastModifiedBy>
  <cp:revision>11</cp:revision>
  <dcterms:created xsi:type="dcterms:W3CDTF">2026-03-11T09:35:00Z</dcterms:created>
  <dcterms:modified xsi:type="dcterms:W3CDTF">2026-03-16T08:34:00Z</dcterms:modified>
</cp:coreProperties>
</file>