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0D" w:rsidRPr="000C7D83" w:rsidRDefault="00027D0D" w:rsidP="00696101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9265E5" w:rsidRPr="000C7D83" w:rsidRDefault="009265E5" w:rsidP="00F91303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7D83">
        <w:rPr>
          <w:rFonts w:ascii="Arial Narrow" w:hAnsi="Arial Narrow" w:cs="Arial"/>
          <w:b/>
          <w:sz w:val="24"/>
          <w:szCs w:val="24"/>
        </w:rPr>
        <w:t>PROCES- VERBAL</w:t>
      </w:r>
    </w:p>
    <w:p w:rsidR="00D44832" w:rsidRPr="000C7D83" w:rsidRDefault="009265E5" w:rsidP="00F91303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Incheiat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azi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   04.11.2024    cu </w:t>
      </w:r>
      <w:proofErr w:type="spellStart"/>
      <w:proofErr w:type="gramStart"/>
      <w:r w:rsidRPr="000C7D83">
        <w:rPr>
          <w:rFonts w:ascii="Arial Narrow" w:hAnsi="Arial Narrow" w:cs="Arial"/>
          <w:b/>
          <w:sz w:val="28"/>
          <w:szCs w:val="28"/>
        </w:rPr>
        <w:t>ocazia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 </w:t>
      </w: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Ș</w:t>
      </w:r>
      <w:proofErr w:type="gramEnd"/>
      <w:r w:rsidRPr="000C7D83">
        <w:rPr>
          <w:rFonts w:ascii="Arial Narrow" w:hAnsi="Arial Narrow" w:cs="Arial"/>
          <w:b/>
          <w:sz w:val="28"/>
          <w:szCs w:val="28"/>
        </w:rPr>
        <w:t>edinței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 de </w:t>
      </w: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lucru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9265E5" w:rsidRPr="000C7D83" w:rsidRDefault="009265E5" w:rsidP="00EA0CA0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0C7D83">
        <w:rPr>
          <w:rFonts w:ascii="Arial Narrow" w:hAnsi="Arial Narrow" w:cs="Arial"/>
          <w:b/>
          <w:sz w:val="28"/>
          <w:szCs w:val="28"/>
        </w:rPr>
        <w:t xml:space="preserve">   </w:t>
      </w:r>
      <w:proofErr w:type="gramStart"/>
      <w:r w:rsidRPr="000C7D83">
        <w:rPr>
          <w:rFonts w:ascii="Arial Narrow" w:hAnsi="Arial Narrow" w:cs="Arial"/>
          <w:b/>
          <w:sz w:val="28"/>
          <w:szCs w:val="28"/>
        </w:rPr>
        <w:t>a</w:t>
      </w:r>
      <w:proofErr w:type="gramEnd"/>
      <w:r w:rsidRPr="000C7D83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Consiliului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 Local  </w:t>
      </w: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Bârna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la  </w:t>
      </w: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convocarea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  </w:t>
      </w: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primarului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 cu </w:t>
      </w:r>
      <w:proofErr w:type="spellStart"/>
      <w:r w:rsidRPr="000C7D83">
        <w:rPr>
          <w:rFonts w:ascii="Arial Narrow" w:hAnsi="Arial Narrow" w:cs="Arial"/>
          <w:b/>
          <w:sz w:val="28"/>
          <w:szCs w:val="28"/>
        </w:rPr>
        <w:t>următoarea</w:t>
      </w:r>
      <w:proofErr w:type="spellEnd"/>
      <w:r w:rsidRPr="000C7D83">
        <w:rPr>
          <w:rFonts w:ascii="Arial Narrow" w:hAnsi="Arial Narrow" w:cs="Arial"/>
          <w:b/>
          <w:sz w:val="28"/>
          <w:szCs w:val="28"/>
        </w:rPr>
        <w:t xml:space="preserve"> </w:t>
      </w:r>
      <w:r w:rsidRPr="000C7D83">
        <w:rPr>
          <w:rFonts w:ascii="Arial Narrow" w:hAnsi="Arial Narrow" w:cs="Arial"/>
          <w:b/>
          <w:sz w:val="28"/>
          <w:szCs w:val="28"/>
        </w:rPr>
        <w:tab/>
        <w:t xml:space="preserve"> </w:t>
      </w:r>
    </w:p>
    <w:p w:rsidR="00142588" w:rsidRPr="000C7D83" w:rsidRDefault="009265E5" w:rsidP="00F9130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52EA2">
        <w:rPr>
          <w:rFonts w:ascii="Arial" w:hAnsi="Arial" w:cs="Arial"/>
          <w:sz w:val="28"/>
          <w:szCs w:val="28"/>
        </w:rPr>
        <w:t xml:space="preserve">ORDINE DE ZI </w:t>
      </w:r>
    </w:p>
    <w:p w:rsidR="00D44832" w:rsidRPr="002A1BBB" w:rsidRDefault="00D44832" w:rsidP="00F913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b/>
          <w:sz w:val="28"/>
          <w:szCs w:val="28"/>
        </w:rPr>
      </w:pPr>
      <w:proofErr w:type="spellStart"/>
      <w:r w:rsidRPr="004043C4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4043C4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4043C4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4043C4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4043C4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4043C4"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 w:rsidRPr="004043C4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proofErr w:type="gramEnd"/>
      <w:r w:rsidRPr="004043C4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4043C4">
        <w:rPr>
          <w:rFonts w:ascii="Arial" w:eastAsia="TimesNewRomanPSMT" w:hAnsi="Arial" w:cs="Arial"/>
          <w:b/>
          <w:sz w:val="24"/>
          <w:szCs w:val="24"/>
        </w:rPr>
        <w:t>alegerii</w:t>
      </w:r>
      <w:proofErr w:type="spellEnd"/>
      <w:r w:rsidRPr="004043C4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4043C4">
        <w:rPr>
          <w:rFonts w:ascii="Arial" w:eastAsia="TimesNewRomanPSMT" w:hAnsi="Arial" w:cs="Arial"/>
          <w:b/>
          <w:sz w:val="24"/>
          <w:szCs w:val="24"/>
        </w:rPr>
        <w:t>președintelui</w:t>
      </w:r>
      <w:proofErr w:type="spellEnd"/>
      <w:r w:rsidRPr="004043C4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4043C4">
        <w:rPr>
          <w:rFonts w:ascii="Arial" w:eastAsia="TimesNewRomanPSMT" w:hAnsi="Arial" w:cs="Arial"/>
          <w:b/>
          <w:sz w:val="24"/>
          <w:szCs w:val="24"/>
        </w:rPr>
        <w:t>ședință</w:t>
      </w:r>
      <w:proofErr w:type="spellEnd"/>
      <w:r w:rsidRPr="004043C4">
        <w:rPr>
          <w:rFonts w:ascii="Arial" w:eastAsia="TimesNewRomanPSMT" w:hAnsi="Arial" w:cs="Arial"/>
          <w:b/>
          <w:sz w:val="24"/>
          <w:szCs w:val="24"/>
        </w:rPr>
        <w:t xml:space="preserve"> </w:t>
      </w:r>
      <w:r>
        <w:rPr>
          <w:rFonts w:ascii="Arial" w:eastAsia="TimesNewRomanPSMT" w:hAnsi="Arial" w:cs="Arial"/>
          <w:b/>
          <w:sz w:val="24"/>
          <w:szCs w:val="24"/>
        </w:rPr>
        <w:t>.</w:t>
      </w:r>
    </w:p>
    <w:p w:rsidR="00D44832" w:rsidRPr="002A1BBB" w:rsidRDefault="00D44832" w:rsidP="00F913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b/>
          <w:sz w:val="28"/>
          <w:szCs w:val="28"/>
        </w:rPr>
      </w:pPr>
      <w:proofErr w:type="spellStart"/>
      <w:r w:rsidRPr="00360BA8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360BA8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proofErr w:type="gramStart"/>
      <w:r w:rsidRPr="00360BA8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360BA8"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 w:rsidRPr="00360BA8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proofErr w:type="gramEnd"/>
      <w:r w:rsidRPr="00360BA8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360BA8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360BA8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constituirii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Comisiilor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specialitate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ale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Consiliului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local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mandatul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2024-2028.</w:t>
      </w:r>
    </w:p>
    <w:p w:rsidR="00D44832" w:rsidRPr="002A1BBB" w:rsidRDefault="00D44832" w:rsidP="00F913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Proiect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hotărâre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Regulamentului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funcționare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Consiliului</w:t>
      </w:r>
      <w:proofErr w:type="spellEnd"/>
      <w:r>
        <w:rPr>
          <w:b/>
          <w:sz w:val="28"/>
          <w:szCs w:val="28"/>
        </w:rPr>
        <w:t xml:space="preserve"> Local </w:t>
      </w:r>
      <w:proofErr w:type="spellStart"/>
      <w:proofErr w:type="gram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.</w:t>
      </w:r>
      <w:proofErr w:type="gramEnd"/>
    </w:p>
    <w:p w:rsidR="00D44832" w:rsidRPr="002A1BBB" w:rsidRDefault="00D44832" w:rsidP="00F913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Proiect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hotărâre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alegerea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Viceprimarului</w:t>
      </w:r>
      <w:proofErr w:type="spellEnd"/>
      <w:r>
        <w:rPr>
          <w:b/>
          <w:sz w:val="28"/>
          <w:szCs w:val="28"/>
        </w:rPr>
        <w:t>.</w:t>
      </w:r>
    </w:p>
    <w:p w:rsidR="00D44832" w:rsidRPr="002A1BBB" w:rsidRDefault="00D44832" w:rsidP="00F913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Proiect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hotărâre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rectificării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bugetului</w:t>
      </w:r>
      <w:proofErr w:type="spellEnd"/>
      <w:r>
        <w:rPr>
          <w:b/>
          <w:sz w:val="28"/>
          <w:szCs w:val="28"/>
        </w:rPr>
        <w:t xml:space="preserve"> local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2024.</w:t>
      </w:r>
    </w:p>
    <w:p w:rsidR="00D44832" w:rsidRPr="002A1BBB" w:rsidRDefault="00D44832" w:rsidP="00F913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Proiect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hotărâre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proiectului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Rețelei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Școlar</w:t>
      </w:r>
      <w:proofErr w:type="spellEnd"/>
      <w:r>
        <w:rPr>
          <w:b/>
          <w:sz w:val="28"/>
          <w:szCs w:val="28"/>
        </w:rPr>
        <w:t xml:space="preserve"> 2025-2026.</w:t>
      </w:r>
    </w:p>
    <w:p w:rsidR="00D44832" w:rsidRPr="002A1BBB" w:rsidRDefault="00D44832" w:rsidP="00F913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Diverse .</w:t>
      </w:r>
      <w:proofErr w:type="gramEnd"/>
    </w:p>
    <w:p w:rsidR="009265E5" w:rsidRPr="00452EA2" w:rsidRDefault="009265E5" w:rsidP="00F9130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452EA2">
        <w:rPr>
          <w:rFonts w:ascii="Arial" w:hAnsi="Arial" w:cs="Arial"/>
          <w:sz w:val="28"/>
          <w:szCs w:val="28"/>
        </w:rPr>
        <w:t xml:space="preserve">La  </w:t>
      </w:r>
      <w:proofErr w:type="spellStart"/>
      <w:r w:rsidRPr="00452EA2">
        <w:rPr>
          <w:rFonts w:ascii="Arial" w:hAnsi="Arial" w:cs="Arial"/>
          <w:sz w:val="28"/>
          <w:szCs w:val="28"/>
        </w:rPr>
        <w:t>ș</w:t>
      </w:r>
      <w:proofErr w:type="gramEnd"/>
      <w:r w:rsidRPr="00452EA2">
        <w:rPr>
          <w:rFonts w:ascii="Arial" w:hAnsi="Arial" w:cs="Arial"/>
          <w:sz w:val="28"/>
          <w:szCs w:val="28"/>
        </w:rPr>
        <w:t>edință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452EA2">
        <w:rPr>
          <w:rFonts w:ascii="Arial" w:hAnsi="Arial" w:cs="Arial"/>
          <w:sz w:val="28"/>
          <w:szCs w:val="28"/>
        </w:rPr>
        <w:t>fost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EA2">
        <w:rPr>
          <w:rFonts w:ascii="Arial" w:hAnsi="Arial" w:cs="Arial"/>
          <w:sz w:val="28"/>
          <w:szCs w:val="28"/>
        </w:rPr>
        <w:t>prezenți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52EA2">
        <w:rPr>
          <w:rFonts w:ascii="Arial" w:hAnsi="Arial" w:cs="Arial"/>
          <w:sz w:val="28"/>
          <w:szCs w:val="28"/>
        </w:rPr>
        <w:t>toți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1BBB">
        <w:rPr>
          <w:rFonts w:ascii="Arial" w:hAnsi="Arial" w:cs="Arial"/>
          <w:sz w:val="28"/>
          <w:szCs w:val="28"/>
        </w:rPr>
        <w:t>cei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9 </w:t>
      </w:r>
      <w:proofErr w:type="spellStart"/>
      <w:r w:rsidRPr="00452EA2">
        <w:rPr>
          <w:rFonts w:ascii="Arial" w:hAnsi="Arial" w:cs="Arial"/>
          <w:sz w:val="28"/>
          <w:szCs w:val="28"/>
        </w:rPr>
        <w:t>consilierii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52EA2">
        <w:rPr>
          <w:rFonts w:ascii="Arial" w:hAnsi="Arial" w:cs="Arial"/>
          <w:sz w:val="28"/>
          <w:szCs w:val="28"/>
        </w:rPr>
        <w:t>nefiind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52EA2">
        <w:rPr>
          <w:rFonts w:ascii="Arial" w:hAnsi="Arial" w:cs="Arial"/>
          <w:sz w:val="28"/>
          <w:szCs w:val="28"/>
        </w:rPr>
        <w:t>absenți</w:t>
      </w:r>
      <w:proofErr w:type="spellEnd"/>
      <w:r w:rsidRPr="00452EA2">
        <w:rPr>
          <w:rFonts w:ascii="Arial" w:hAnsi="Arial" w:cs="Arial"/>
          <w:sz w:val="28"/>
          <w:szCs w:val="28"/>
        </w:rPr>
        <w:t>.</w:t>
      </w:r>
    </w:p>
    <w:p w:rsidR="009265E5" w:rsidRDefault="009265E5" w:rsidP="00F9130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proofErr w:type="spellStart"/>
      <w:r w:rsidRPr="00452EA2">
        <w:rPr>
          <w:rFonts w:ascii="Arial" w:hAnsi="Arial" w:cs="Arial"/>
          <w:sz w:val="28"/>
          <w:szCs w:val="28"/>
        </w:rPr>
        <w:t>Președinte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 de  </w:t>
      </w:r>
      <w:proofErr w:type="spellStart"/>
      <w:r w:rsidRPr="00452EA2">
        <w:rPr>
          <w:rFonts w:ascii="Arial" w:hAnsi="Arial" w:cs="Arial"/>
          <w:sz w:val="28"/>
          <w:szCs w:val="28"/>
        </w:rPr>
        <w:t>ședință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 a </w:t>
      </w:r>
      <w:proofErr w:type="spellStart"/>
      <w:r w:rsidRPr="00452EA2">
        <w:rPr>
          <w:rFonts w:ascii="Arial" w:hAnsi="Arial" w:cs="Arial"/>
          <w:sz w:val="28"/>
          <w:szCs w:val="28"/>
        </w:rPr>
        <w:t>fost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52EA2">
        <w:rPr>
          <w:rFonts w:ascii="Arial" w:hAnsi="Arial" w:cs="Arial"/>
          <w:sz w:val="28"/>
          <w:szCs w:val="28"/>
        </w:rPr>
        <w:t>propus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EA2">
        <w:rPr>
          <w:rFonts w:ascii="Arial" w:hAnsi="Arial" w:cs="Arial"/>
          <w:sz w:val="28"/>
          <w:szCs w:val="28"/>
        </w:rPr>
        <w:t>și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</w:t>
      </w:r>
      <w:r w:rsidR="002A1BBB">
        <w:rPr>
          <w:rFonts w:ascii="Arial" w:hAnsi="Arial" w:cs="Arial"/>
          <w:sz w:val="28"/>
          <w:szCs w:val="28"/>
        </w:rPr>
        <w:t xml:space="preserve">ales d-nu  </w:t>
      </w:r>
      <w:r w:rsidR="002A1BBB" w:rsidRPr="000C7D83">
        <w:rPr>
          <w:rFonts w:ascii="Arial" w:hAnsi="Arial" w:cs="Arial"/>
          <w:b/>
          <w:sz w:val="28"/>
          <w:szCs w:val="28"/>
        </w:rPr>
        <w:t>CRÎȘCIU CRISTIAN-PETRU ,</w:t>
      </w:r>
      <w:r w:rsidR="002A1B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1BBB">
        <w:rPr>
          <w:rFonts w:ascii="Arial" w:hAnsi="Arial" w:cs="Arial"/>
          <w:sz w:val="28"/>
          <w:szCs w:val="28"/>
        </w:rPr>
        <w:t>astfel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1BBB">
        <w:rPr>
          <w:rFonts w:ascii="Arial" w:hAnsi="Arial" w:cs="Arial"/>
          <w:sz w:val="28"/>
          <w:szCs w:val="28"/>
        </w:rPr>
        <w:t>adoptându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-se </w:t>
      </w:r>
      <w:proofErr w:type="spellStart"/>
      <w:r w:rsidR="002A1BBB">
        <w:rPr>
          <w:rFonts w:ascii="Arial" w:hAnsi="Arial" w:cs="Arial"/>
          <w:sz w:val="28"/>
          <w:szCs w:val="28"/>
        </w:rPr>
        <w:t>hotărârea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prima </w:t>
      </w:r>
      <w:proofErr w:type="spellStart"/>
      <w:r w:rsidR="002A1BBB">
        <w:rPr>
          <w:rFonts w:ascii="Arial" w:hAnsi="Arial" w:cs="Arial"/>
          <w:sz w:val="28"/>
          <w:szCs w:val="28"/>
        </w:rPr>
        <w:t>hotărâre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="002A1BBB">
        <w:rPr>
          <w:rFonts w:ascii="Arial" w:hAnsi="Arial" w:cs="Arial"/>
          <w:sz w:val="28"/>
          <w:szCs w:val="28"/>
        </w:rPr>
        <w:t>consiliu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1BBB">
        <w:rPr>
          <w:rFonts w:ascii="Arial" w:hAnsi="Arial" w:cs="Arial"/>
          <w:sz w:val="28"/>
          <w:szCs w:val="28"/>
        </w:rPr>
        <w:t>nou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1BBB">
        <w:rPr>
          <w:rFonts w:ascii="Arial" w:hAnsi="Arial" w:cs="Arial"/>
          <w:sz w:val="28"/>
          <w:szCs w:val="28"/>
        </w:rPr>
        <w:t>Constituit.Presedintele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</w:t>
      </w:r>
      <w:r w:rsidRPr="00452EA2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Pr="00452EA2">
        <w:rPr>
          <w:rFonts w:ascii="Arial" w:hAnsi="Arial" w:cs="Arial"/>
          <w:sz w:val="28"/>
          <w:szCs w:val="28"/>
        </w:rPr>
        <w:t>prezintă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52EA2">
        <w:rPr>
          <w:rFonts w:ascii="Arial" w:hAnsi="Arial" w:cs="Arial"/>
          <w:sz w:val="28"/>
          <w:szCs w:val="28"/>
        </w:rPr>
        <w:t>Ordinea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EA2">
        <w:rPr>
          <w:rFonts w:ascii="Arial" w:hAnsi="Arial" w:cs="Arial"/>
          <w:sz w:val="28"/>
          <w:szCs w:val="28"/>
        </w:rPr>
        <w:t>zi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din  </w:t>
      </w:r>
      <w:proofErr w:type="spellStart"/>
      <w:r w:rsidRPr="00452EA2">
        <w:rPr>
          <w:rFonts w:ascii="Arial" w:hAnsi="Arial" w:cs="Arial"/>
          <w:sz w:val="28"/>
          <w:szCs w:val="28"/>
        </w:rPr>
        <w:t>convocator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EA2">
        <w:rPr>
          <w:rFonts w:ascii="Arial" w:hAnsi="Arial" w:cs="Arial"/>
          <w:sz w:val="28"/>
          <w:szCs w:val="28"/>
        </w:rPr>
        <w:t>și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452EA2">
        <w:rPr>
          <w:rFonts w:ascii="Arial" w:hAnsi="Arial" w:cs="Arial"/>
          <w:sz w:val="28"/>
          <w:szCs w:val="28"/>
        </w:rPr>
        <w:t>supune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52EA2">
        <w:rPr>
          <w:rFonts w:ascii="Arial" w:hAnsi="Arial" w:cs="Arial"/>
          <w:sz w:val="28"/>
          <w:szCs w:val="28"/>
        </w:rPr>
        <w:t>vot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EA2">
        <w:rPr>
          <w:rFonts w:ascii="Arial" w:hAnsi="Arial" w:cs="Arial"/>
          <w:sz w:val="28"/>
          <w:szCs w:val="28"/>
        </w:rPr>
        <w:t>fiind</w:t>
      </w:r>
      <w:proofErr w:type="spellEnd"/>
      <w:r w:rsidRPr="00452EA2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52EA2">
        <w:rPr>
          <w:rFonts w:ascii="Arial" w:hAnsi="Arial" w:cs="Arial"/>
          <w:sz w:val="28"/>
          <w:szCs w:val="28"/>
        </w:rPr>
        <w:t>vo</w:t>
      </w:r>
      <w:r w:rsidR="002A1BBB">
        <w:rPr>
          <w:rFonts w:ascii="Arial" w:hAnsi="Arial" w:cs="Arial"/>
          <w:sz w:val="28"/>
          <w:szCs w:val="28"/>
        </w:rPr>
        <w:t>tata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2A1BBB">
        <w:rPr>
          <w:rFonts w:ascii="Arial" w:hAnsi="Arial" w:cs="Arial"/>
          <w:sz w:val="28"/>
          <w:szCs w:val="28"/>
        </w:rPr>
        <w:t>în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1BBB">
        <w:rPr>
          <w:rFonts w:ascii="Arial" w:hAnsi="Arial" w:cs="Arial"/>
          <w:sz w:val="28"/>
          <w:szCs w:val="28"/>
        </w:rPr>
        <w:t>unanimitate</w:t>
      </w:r>
      <w:proofErr w:type="spellEnd"/>
      <w:r w:rsidR="002A1BBB">
        <w:rPr>
          <w:rFonts w:ascii="Arial" w:hAnsi="Arial" w:cs="Arial"/>
          <w:sz w:val="28"/>
          <w:szCs w:val="28"/>
        </w:rPr>
        <w:t xml:space="preserve">  de </w:t>
      </w:r>
      <w:proofErr w:type="spellStart"/>
      <w:r w:rsidR="002A1BBB">
        <w:rPr>
          <w:rFonts w:ascii="Arial" w:hAnsi="Arial" w:cs="Arial"/>
          <w:sz w:val="28"/>
          <w:szCs w:val="28"/>
        </w:rPr>
        <w:t>voturi</w:t>
      </w:r>
      <w:proofErr w:type="spellEnd"/>
      <w:r w:rsidR="002A1BBB">
        <w:rPr>
          <w:rFonts w:ascii="Arial" w:hAnsi="Arial" w:cs="Arial"/>
          <w:sz w:val="28"/>
          <w:szCs w:val="28"/>
        </w:rPr>
        <w:t>.</w:t>
      </w:r>
    </w:p>
    <w:p w:rsidR="002A1BBB" w:rsidRDefault="000C7D83" w:rsidP="00F9130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La punctual al 2 de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de 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aprobarea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Consituirii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Comisiilor</w:t>
      </w:r>
      <w:proofErr w:type="spellEnd"/>
      <w:r>
        <w:rPr>
          <w:rFonts w:ascii="Arial" w:hAnsi="Arial" w:cs="Arial"/>
          <w:sz w:val="28"/>
          <w:szCs w:val="28"/>
        </w:rPr>
        <w:t xml:space="preserve"> de  </w:t>
      </w:r>
      <w:proofErr w:type="spellStart"/>
      <w:r>
        <w:rPr>
          <w:rFonts w:ascii="Arial" w:hAnsi="Arial" w:cs="Arial"/>
          <w:sz w:val="28"/>
          <w:szCs w:val="28"/>
        </w:rPr>
        <w:t>specialitate</w:t>
      </w:r>
      <w:proofErr w:type="spellEnd"/>
      <w:r>
        <w:rPr>
          <w:rFonts w:ascii="Arial" w:hAnsi="Arial" w:cs="Arial"/>
          <w:sz w:val="28"/>
          <w:szCs w:val="28"/>
        </w:rPr>
        <w:t xml:space="preserve"> d-</w:t>
      </w:r>
      <w:proofErr w:type="spellStart"/>
      <w:r>
        <w:rPr>
          <w:rFonts w:ascii="Arial" w:hAnsi="Arial" w:cs="Arial"/>
          <w:sz w:val="28"/>
          <w:szCs w:val="28"/>
        </w:rPr>
        <w:t>nii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Consilieri</w:t>
      </w:r>
      <w:proofErr w:type="spellEnd"/>
      <w:r>
        <w:rPr>
          <w:rFonts w:ascii="Arial" w:hAnsi="Arial" w:cs="Arial"/>
          <w:sz w:val="28"/>
          <w:szCs w:val="28"/>
        </w:rPr>
        <w:t xml:space="preserve"> au </w:t>
      </w:r>
      <w:proofErr w:type="spellStart"/>
      <w:r>
        <w:rPr>
          <w:rFonts w:ascii="Arial" w:hAnsi="Arial" w:cs="Arial"/>
          <w:sz w:val="28"/>
          <w:szCs w:val="28"/>
        </w:rPr>
        <w:t>făcut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propuneri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cum </w:t>
      </w:r>
      <w:proofErr w:type="spellStart"/>
      <w:r>
        <w:rPr>
          <w:rFonts w:ascii="Arial" w:hAnsi="Arial" w:cs="Arial"/>
          <w:sz w:val="28"/>
          <w:szCs w:val="28"/>
        </w:rPr>
        <w:t>urmează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0C7D83" w:rsidRPr="00696101" w:rsidRDefault="000C7D83" w:rsidP="00696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D-</w:t>
      </w:r>
      <w:proofErr w:type="gramStart"/>
      <w:r>
        <w:rPr>
          <w:rFonts w:ascii="Arial" w:hAnsi="Arial" w:cs="Arial"/>
          <w:sz w:val="28"/>
          <w:szCs w:val="28"/>
        </w:rPr>
        <w:t xml:space="preserve">nu  </w:t>
      </w:r>
      <w:proofErr w:type="spellStart"/>
      <w:r>
        <w:rPr>
          <w:rFonts w:ascii="Arial" w:hAnsi="Arial" w:cs="Arial"/>
          <w:sz w:val="28"/>
          <w:szCs w:val="28"/>
        </w:rPr>
        <w:t>Crî</w:t>
      </w:r>
      <w:proofErr w:type="gramEnd"/>
      <w:r>
        <w:rPr>
          <w:rFonts w:ascii="Arial" w:hAnsi="Arial" w:cs="Arial"/>
          <w:sz w:val="28"/>
          <w:szCs w:val="28"/>
        </w:rPr>
        <w:t>șciu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Cristian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Petru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propune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Comisia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 </w:t>
      </w:r>
      <w:proofErr w:type="spellStart"/>
      <w:r w:rsidRPr="00F11390">
        <w:rPr>
          <w:rFonts w:ascii="Times New Roman" w:eastAsia="Times New Roman" w:hAnsi="Times New Roman" w:cs="Times New Roman"/>
          <w:b/>
          <w:sz w:val="28"/>
          <w:szCs w:val="28"/>
        </w:rPr>
        <w:t>specialitate</w:t>
      </w:r>
      <w:proofErr w:type="spellEnd"/>
      <w:r w:rsidRPr="00F11390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 local BÂRNA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care 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avizează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proiectele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hotărâri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realizează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rapoarte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sz w:val="28"/>
          <w:szCs w:val="28"/>
        </w:rPr>
        <w:t>domenii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Economie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buget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finanțe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impozite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și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taxe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administratie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locala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dezvoltare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urbanistica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amenajarea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teritoriului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și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patrimoniu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administrarea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domeniului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public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și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privat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ordine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sz w:val="28"/>
          <w:szCs w:val="28"/>
        </w:rPr>
        <w:t>publică</w:t>
      </w:r>
      <w:proofErr w:type="spellEnd"/>
      <w:r w:rsidRPr="00F113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următoarea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componență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Crîșciu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Cristian-Petru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Pecora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Dumitru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Panciu</w:t>
      </w:r>
      <w:proofErr w:type="spellEnd"/>
      <w:r w:rsidR="00220F9F">
        <w:rPr>
          <w:rFonts w:ascii="Times New Roman" w:eastAsia="Times New Roman" w:hAnsi="Times New Roman" w:cs="Times New Roman"/>
          <w:sz w:val="28"/>
          <w:szCs w:val="28"/>
        </w:rPr>
        <w:t xml:space="preserve"> Ion </w:t>
      </w:r>
      <w:proofErr w:type="spellStart"/>
      <w:r w:rsidR="00220F9F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</w:p>
    <w:p w:rsidR="00220F9F" w:rsidRPr="00F11390" w:rsidRDefault="00220F9F" w:rsidP="00F91303">
      <w:pPr>
        <w:spacing w:after="0" w:line="240" w:lineRule="auto"/>
        <w:ind w:left="720"/>
        <w:rPr>
          <w:b/>
          <w:sz w:val="28"/>
          <w:szCs w:val="28"/>
        </w:rPr>
      </w:pPr>
      <w:proofErr w:type="spellStart"/>
      <w:r w:rsidRPr="00F11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Comisia</w:t>
      </w:r>
      <w:proofErr w:type="spellEnd"/>
      <w:r w:rsidRPr="00F11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F11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specialitate</w:t>
      </w:r>
      <w:proofErr w:type="spellEnd"/>
      <w:r w:rsidRPr="00F11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II</w:t>
      </w:r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care </w:t>
      </w:r>
      <w:proofErr w:type="spellStart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avizează</w:t>
      </w:r>
      <w:proofErr w:type="spellEnd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proiectele</w:t>
      </w:r>
      <w:proofErr w:type="spellEnd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hotărâri</w:t>
      </w:r>
      <w:proofErr w:type="spellEnd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realizează</w:t>
      </w:r>
      <w:proofErr w:type="spellEnd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rapoarte</w:t>
      </w:r>
      <w:proofErr w:type="spellEnd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domenii</w:t>
      </w:r>
      <w:proofErr w:type="spellEnd"/>
      <w:r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Comisia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pentru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muncă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și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protecție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socială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protecția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copilului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tineret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sport,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familie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și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sănătate</w:t>
      </w:r>
      <w:proofErr w:type="spellEnd"/>
      <w:r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;</w:t>
      </w:r>
    </w:p>
    <w:p w:rsidR="00220F9F" w:rsidRPr="00F11390" w:rsidRDefault="00220F9F" w:rsidP="00F91303">
      <w:pPr>
        <w:pStyle w:val="ListParagraph"/>
        <w:spacing w:line="240" w:lineRule="auto"/>
        <w:ind w:left="2160"/>
        <w:rPr>
          <w:sz w:val="28"/>
          <w:szCs w:val="28"/>
        </w:rPr>
      </w:pPr>
      <w:proofErr w:type="gramStart"/>
      <w:r w:rsidRPr="00F11390">
        <w:rPr>
          <w:sz w:val="28"/>
          <w:szCs w:val="28"/>
        </w:rPr>
        <w:t>1.CIURESCU</w:t>
      </w:r>
      <w:proofErr w:type="gramEnd"/>
      <w:r w:rsidRPr="00F11390">
        <w:rPr>
          <w:sz w:val="28"/>
          <w:szCs w:val="28"/>
        </w:rPr>
        <w:t xml:space="preserve"> AURELAI-OVIDIU</w:t>
      </w:r>
      <w:r>
        <w:rPr>
          <w:sz w:val="28"/>
          <w:szCs w:val="28"/>
        </w:rPr>
        <w:t xml:space="preserve"> </w:t>
      </w:r>
    </w:p>
    <w:p w:rsidR="00220F9F" w:rsidRPr="00F11390" w:rsidRDefault="00220F9F" w:rsidP="00F91303">
      <w:pPr>
        <w:pStyle w:val="ListParagraph"/>
        <w:spacing w:line="240" w:lineRule="auto"/>
        <w:ind w:left="2160"/>
        <w:rPr>
          <w:sz w:val="28"/>
          <w:szCs w:val="28"/>
        </w:rPr>
      </w:pPr>
      <w:proofErr w:type="gramStart"/>
      <w:r w:rsidRPr="00F11390">
        <w:rPr>
          <w:sz w:val="28"/>
          <w:szCs w:val="28"/>
        </w:rPr>
        <w:t>2.BALINTONI</w:t>
      </w:r>
      <w:proofErr w:type="gramEnd"/>
      <w:r w:rsidRPr="00F11390">
        <w:rPr>
          <w:sz w:val="28"/>
          <w:szCs w:val="28"/>
        </w:rPr>
        <w:t xml:space="preserve"> PETRU-NELU</w:t>
      </w:r>
      <w:r>
        <w:rPr>
          <w:sz w:val="28"/>
          <w:szCs w:val="28"/>
        </w:rPr>
        <w:t xml:space="preserve">  </w:t>
      </w:r>
    </w:p>
    <w:p w:rsidR="002A1BBB" w:rsidRPr="00EA0CA0" w:rsidRDefault="00220F9F" w:rsidP="00EA0CA0">
      <w:pPr>
        <w:pStyle w:val="ListParagraph"/>
        <w:spacing w:line="240" w:lineRule="auto"/>
        <w:ind w:left="2160"/>
        <w:rPr>
          <w:sz w:val="28"/>
          <w:szCs w:val="28"/>
        </w:rPr>
      </w:pPr>
      <w:proofErr w:type="gramStart"/>
      <w:r w:rsidRPr="00F11390">
        <w:rPr>
          <w:sz w:val="28"/>
          <w:szCs w:val="28"/>
        </w:rPr>
        <w:t>3.U</w:t>
      </w:r>
      <w:proofErr w:type="gramEnd"/>
      <w:r w:rsidRPr="00F11390">
        <w:rPr>
          <w:sz w:val="28"/>
          <w:szCs w:val="28"/>
        </w:rPr>
        <w:t xml:space="preserve">ȘCIUC ANDREI-ADRIAN </w:t>
      </w:r>
    </w:p>
    <w:p w:rsidR="00220F9F" w:rsidRPr="00F11390" w:rsidRDefault="009265E5" w:rsidP="00F91303">
      <w:pPr>
        <w:spacing w:after="0" w:line="240" w:lineRule="auto"/>
        <w:rPr>
          <w:sz w:val="28"/>
          <w:szCs w:val="28"/>
        </w:rPr>
      </w:pPr>
      <w:r w:rsidRPr="00452EA2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Comisia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specialitate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III</w:t>
      </w:r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avizează</w:t>
      </w:r>
      <w:proofErr w:type="spellEnd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proiectele</w:t>
      </w:r>
      <w:proofErr w:type="spellEnd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hotărâri</w:t>
      </w:r>
      <w:proofErr w:type="spellEnd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realizează</w:t>
      </w:r>
      <w:proofErr w:type="spellEnd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rapoarte</w:t>
      </w:r>
      <w:proofErr w:type="spellEnd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>domenii</w:t>
      </w:r>
      <w:proofErr w:type="spellEnd"/>
      <w:r w:rsidR="00220F9F" w:rsidRPr="00F1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Comisia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specialitate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pentru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cultură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știință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învățământ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turism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culte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protecția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mediului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și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relații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internaționale</w:t>
      </w:r>
      <w:proofErr w:type="spellEnd"/>
      <w:r w:rsidR="00220F9F" w:rsidRPr="00F1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220F9F" w:rsidRPr="00F11390" w:rsidRDefault="00220F9F" w:rsidP="00F91303">
      <w:pPr>
        <w:spacing w:after="0" w:line="240" w:lineRule="auto"/>
        <w:ind w:left="1440"/>
        <w:rPr>
          <w:sz w:val="28"/>
          <w:szCs w:val="28"/>
        </w:rPr>
      </w:pPr>
      <w:r w:rsidRPr="00F11390">
        <w:rPr>
          <w:sz w:val="28"/>
          <w:szCs w:val="28"/>
        </w:rPr>
        <w:t>1. TODORONI DRIAN-PETRU</w:t>
      </w:r>
      <w:r>
        <w:rPr>
          <w:sz w:val="28"/>
          <w:szCs w:val="28"/>
        </w:rPr>
        <w:t xml:space="preserve"> </w:t>
      </w:r>
    </w:p>
    <w:p w:rsidR="00220F9F" w:rsidRPr="00F11390" w:rsidRDefault="00220F9F" w:rsidP="00F91303">
      <w:pPr>
        <w:spacing w:after="0" w:line="240" w:lineRule="auto"/>
        <w:ind w:left="720" w:firstLine="720"/>
        <w:rPr>
          <w:sz w:val="28"/>
          <w:szCs w:val="28"/>
        </w:rPr>
      </w:pPr>
      <w:proofErr w:type="gramStart"/>
      <w:r w:rsidRPr="00F11390">
        <w:rPr>
          <w:sz w:val="28"/>
          <w:szCs w:val="28"/>
        </w:rPr>
        <w:lastRenderedPageBreak/>
        <w:t>2.P</w:t>
      </w:r>
      <w:r>
        <w:rPr>
          <w:sz w:val="28"/>
          <w:szCs w:val="28"/>
        </w:rPr>
        <w:t>A</w:t>
      </w:r>
      <w:r w:rsidRPr="00F11390">
        <w:rPr>
          <w:sz w:val="28"/>
          <w:szCs w:val="28"/>
        </w:rPr>
        <w:t>NDURESCU</w:t>
      </w:r>
      <w:proofErr w:type="gramEnd"/>
      <w:r w:rsidRPr="00F11390">
        <w:rPr>
          <w:sz w:val="28"/>
          <w:szCs w:val="28"/>
        </w:rPr>
        <w:t xml:space="preserve"> GHEORGHE</w:t>
      </w:r>
      <w:r>
        <w:rPr>
          <w:sz w:val="28"/>
          <w:szCs w:val="28"/>
        </w:rPr>
        <w:t xml:space="preserve"> </w:t>
      </w:r>
    </w:p>
    <w:p w:rsidR="00220F9F" w:rsidRPr="00F11390" w:rsidRDefault="00220F9F" w:rsidP="00F91303">
      <w:pPr>
        <w:spacing w:after="0" w:line="240" w:lineRule="auto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3.LONGA</w:t>
      </w:r>
      <w:proofErr w:type="gramEnd"/>
      <w:r>
        <w:rPr>
          <w:sz w:val="28"/>
          <w:szCs w:val="28"/>
        </w:rPr>
        <w:t xml:space="preserve"> IOAN </w:t>
      </w:r>
    </w:p>
    <w:p w:rsidR="002A1BBB" w:rsidRDefault="00220F9F" w:rsidP="00F91303">
      <w:pPr>
        <w:spacing w:after="0" w:line="240" w:lineRule="auto"/>
        <w:ind w:left="360" w:firstLine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D-nu Consilier Pecora Dumitru propune pentru Comisia I pe d-nu Pnadurescu Gheorghe în locul lui Panciu </w:t>
      </w:r>
      <w:r>
        <w:rPr>
          <w:sz w:val="28"/>
          <w:szCs w:val="28"/>
          <w:lang w:val="ro-RO"/>
        </w:rPr>
        <w:tab/>
        <w:t xml:space="preserve">Ion, s-au  supus la vot propunerile  și s-au votat cu 7 vototuri pentru propunerile pe Comisii ale d-lui Crîșciu Cristian-Petru. Comisiile de specialitate s-u retras și si-au ales fiecare cîte un președinte și secretar . La comisia I  Președinte  este  Crîșciu   Cristian - Petru       </w:t>
      </w:r>
      <w:r w:rsidR="00E9219A">
        <w:rPr>
          <w:sz w:val="28"/>
          <w:szCs w:val="28"/>
          <w:lang w:val="ro-RO"/>
        </w:rPr>
        <w:t>și secretar  Pecora Dumitru, la Comisia II Președinte este Ciurescu Aurelian –Ovidiu și Secretar Balintoni Petru-Nelu , la Comisia III președinte este Todoroni Adrian-Petru și secretar Pandurescu Gheorghe, s-a supua la vot hotărârea cu toate Comisiile de specialitate fiind  votată cu 9 voturi pentru.</w:t>
      </w:r>
    </w:p>
    <w:p w:rsidR="00E9219A" w:rsidRDefault="00E9219A" w:rsidP="00F91303">
      <w:pPr>
        <w:spacing w:after="0" w:line="240" w:lineRule="auto"/>
        <w:ind w:left="360" w:firstLine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puntul 3 de pe Ordinea de zi privind aprobarea Regulamentului de organizare și funcționare a Consiliului Local Bârna în următorii 4 ani de zile, d-nu primar a prezentat forma proiectul de Regulament pe fiecare capitol în parte s-a discutat și s-a aprobat ca președintele de ședință să se aleagă în fiecare lună în ordinea alfabeti</w:t>
      </w:r>
      <w:r w:rsidR="00BD429A">
        <w:rPr>
          <w:sz w:val="28"/>
          <w:szCs w:val="28"/>
          <w:lang w:val="ro-RO"/>
        </w:rPr>
        <w:t xml:space="preserve">că, deasemenea ședințele </w:t>
      </w:r>
      <w:r>
        <w:rPr>
          <w:sz w:val="28"/>
          <w:szCs w:val="28"/>
          <w:lang w:val="ro-RO"/>
        </w:rPr>
        <w:t xml:space="preserve"> de urgență sau alte motive întemeiate și legale se pot</w:t>
      </w:r>
      <w:r w:rsidR="00BD429A">
        <w:rPr>
          <w:sz w:val="28"/>
          <w:szCs w:val="28"/>
          <w:lang w:val="ro-RO"/>
        </w:rPr>
        <w:t xml:space="preserve"> desfășura și online, </w:t>
      </w:r>
      <w:r>
        <w:rPr>
          <w:sz w:val="28"/>
          <w:szCs w:val="28"/>
          <w:lang w:val="ro-RO"/>
        </w:rPr>
        <w:t xml:space="preserve"> consilieri pot absenta fizic  de la ședințețe de urgență sau extraordinare luându-se în considerare votul lor online</w:t>
      </w:r>
      <w:r w:rsidR="00BD429A">
        <w:rPr>
          <w:sz w:val="28"/>
          <w:szCs w:val="28"/>
          <w:lang w:val="ro-RO"/>
        </w:rPr>
        <w:t xml:space="preserve"> dar să nu se facă un obicei să nu se vină consecutiv la ședințe.Deasemenea s-a m-ai discutat problema plății indemnizației de consilier care este de 5%  din indemnizația primarului pe ședință dar nu m-ai mult de 10% lunar din indemnizația primarului.</w:t>
      </w:r>
    </w:p>
    <w:p w:rsidR="00BD429A" w:rsidRDefault="00BD429A" w:rsidP="00F91303">
      <w:pPr>
        <w:spacing w:after="0" w:line="240" w:lineRule="auto"/>
        <w:ind w:left="360" w:firstLine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După prezentarea întregului Regulament s-a supus la vot  proiectul de hotărâre fiind votat în unanimitate de voturi.</w:t>
      </w:r>
    </w:p>
    <w:p w:rsidR="00BD429A" w:rsidRDefault="00BD429A" w:rsidP="00F91303">
      <w:pPr>
        <w:spacing w:after="0" w:line="240" w:lineRule="auto"/>
        <w:ind w:left="360" w:firstLine="360"/>
        <w:rPr>
          <w:sz w:val="28"/>
          <w:szCs w:val="28"/>
        </w:rPr>
      </w:pPr>
      <w:r>
        <w:rPr>
          <w:sz w:val="28"/>
          <w:szCs w:val="28"/>
          <w:lang w:val="ro-RO"/>
        </w:rPr>
        <w:tab/>
        <w:t xml:space="preserve">La următorul punct de pe Ordinea de zi privind alegerea Viceprumarului , d-nu primar Ignatoni Ovidiu propune pe d-l iurescu Aurelian-Ovidiu ca Viceprimar, d-nu Ușcicu Andrei-Adrian se propune pe el. S-au  făcut înscrierile pe buletinele de vot  a celor 2 propuneri și s-a trecut la vot, votul fiind secret. </w:t>
      </w:r>
      <w:r w:rsidR="00F91303">
        <w:rPr>
          <w:sz w:val="28"/>
          <w:szCs w:val="28"/>
          <w:lang w:val="ro-RO"/>
        </w:rPr>
        <w:t>Pentru stabilierea rezultatului alegeri Viceprimarului Consiliu a desemnat o comisie formată din Todoroni Adrian-Petru, Balintoni Petru și Crîșciu Cristian-Petru, comisia mai sus stabilită au numărat buletinele de vot , rezultatul fiind următorul</w:t>
      </w:r>
      <w:r w:rsidR="00F91303">
        <w:rPr>
          <w:sz w:val="28"/>
          <w:szCs w:val="28"/>
        </w:rPr>
        <w:t>:</w:t>
      </w:r>
    </w:p>
    <w:p w:rsidR="00F91303" w:rsidRPr="00EA0CA0" w:rsidRDefault="00F91303" w:rsidP="00EA0CA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91303">
        <w:rPr>
          <w:sz w:val="28"/>
          <w:szCs w:val="28"/>
        </w:rPr>
        <w:t xml:space="preserve">9 </w:t>
      </w:r>
      <w:proofErr w:type="spellStart"/>
      <w:r w:rsidRPr="00F91303">
        <w:rPr>
          <w:sz w:val="28"/>
          <w:szCs w:val="28"/>
        </w:rPr>
        <w:t>voturi</w:t>
      </w:r>
      <w:proofErr w:type="spellEnd"/>
      <w:r w:rsidRPr="00F91303">
        <w:rPr>
          <w:sz w:val="28"/>
          <w:szCs w:val="28"/>
        </w:rPr>
        <w:t xml:space="preserve"> </w:t>
      </w:r>
      <w:proofErr w:type="spellStart"/>
      <w:r w:rsidRPr="00F91303">
        <w:rPr>
          <w:sz w:val="28"/>
          <w:szCs w:val="28"/>
        </w:rPr>
        <w:t>pentru</w:t>
      </w:r>
      <w:proofErr w:type="spellEnd"/>
      <w:r w:rsidRPr="00F91303">
        <w:rPr>
          <w:sz w:val="28"/>
          <w:szCs w:val="28"/>
        </w:rPr>
        <w:t xml:space="preserve"> </w:t>
      </w:r>
      <w:r w:rsidRPr="00F91303">
        <w:rPr>
          <w:b/>
          <w:sz w:val="28"/>
          <w:szCs w:val="28"/>
        </w:rPr>
        <w:t>CIURESCU AURELIAN-</w:t>
      </w:r>
      <w:proofErr w:type="gramStart"/>
      <w:r w:rsidRPr="00F91303">
        <w:rPr>
          <w:b/>
          <w:sz w:val="28"/>
          <w:szCs w:val="28"/>
        </w:rPr>
        <w:t>OVIDIU</w:t>
      </w:r>
      <w:r w:rsidRPr="00F91303">
        <w:rPr>
          <w:sz w:val="28"/>
          <w:szCs w:val="28"/>
        </w:rPr>
        <w:t xml:space="preserve"> ,</w:t>
      </w:r>
      <w:proofErr w:type="gramEnd"/>
      <w:r w:rsidRPr="00F91303">
        <w:rPr>
          <w:sz w:val="28"/>
          <w:szCs w:val="28"/>
        </w:rPr>
        <w:t xml:space="preserve"> </w:t>
      </w:r>
      <w:proofErr w:type="spellStart"/>
      <w:r w:rsidRPr="00F91303">
        <w:rPr>
          <w:sz w:val="28"/>
          <w:szCs w:val="28"/>
        </w:rPr>
        <w:t>as</w:t>
      </w:r>
      <w:r>
        <w:rPr>
          <w:sz w:val="28"/>
          <w:szCs w:val="28"/>
        </w:rPr>
        <w:t>tfel</w:t>
      </w:r>
      <w:proofErr w:type="spellEnd"/>
      <w:r>
        <w:rPr>
          <w:sz w:val="28"/>
          <w:szCs w:val="28"/>
        </w:rPr>
        <w:t xml:space="preserve"> d-nu </w:t>
      </w:r>
      <w:proofErr w:type="spellStart"/>
      <w:r>
        <w:rPr>
          <w:sz w:val="28"/>
          <w:szCs w:val="28"/>
        </w:rPr>
        <w:t>Ciurescu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ales </w:t>
      </w:r>
      <w:proofErr w:type="spellStart"/>
      <w:r>
        <w:rPr>
          <w:sz w:val="28"/>
          <w:szCs w:val="28"/>
        </w:rPr>
        <w:t>î</w:t>
      </w:r>
      <w:r w:rsidRPr="00F91303">
        <w:rPr>
          <w:sz w:val="28"/>
          <w:szCs w:val="28"/>
        </w:rPr>
        <w:t>n</w:t>
      </w:r>
      <w:proofErr w:type="spellEnd"/>
      <w:r w:rsidRPr="00F91303">
        <w:rPr>
          <w:sz w:val="28"/>
          <w:szCs w:val="28"/>
        </w:rPr>
        <w:t xml:space="preserve"> </w:t>
      </w:r>
      <w:proofErr w:type="spellStart"/>
      <w:r w:rsidRPr="00F91303">
        <w:rPr>
          <w:sz w:val="28"/>
          <w:szCs w:val="28"/>
        </w:rPr>
        <w:t>funcția</w:t>
      </w:r>
      <w:proofErr w:type="spellEnd"/>
      <w:r w:rsidRPr="00F91303">
        <w:rPr>
          <w:sz w:val="28"/>
          <w:szCs w:val="28"/>
        </w:rPr>
        <w:t xml:space="preserve">  de </w:t>
      </w:r>
      <w:proofErr w:type="spellStart"/>
      <w:r w:rsidRPr="00F91303">
        <w:rPr>
          <w:sz w:val="28"/>
          <w:szCs w:val="28"/>
        </w:rPr>
        <w:t>viceprimar</w:t>
      </w:r>
      <w:proofErr w:type="spellEnd"/>
      <w:r w:rsidRPr="00F91303">
        <w:rPr>
          <w:sz w:val="28"/>
          <w:szCs w:val="28"/>
        </w:rPr>
        <w:t xml:space="preserve"> cu </w:t>
      </w:r>
      <w:proofErr w:type="spellStart"/>
      <w:r w:rsidRPr="00F91303">
        <w:rPr>
          <w:sz w:val="28"/>
          <w:szCs w:val="28"/>
        </w:rPr>
        <w:t>unanimitate</w:t>
      </w:r>
      <w:proofErr w:type="spellEnd"/>
      <w:r w:rsidRPr="00F91303">
        <w:rPr>
          <w:sz w:val="28"/>
          <w:szCs w:val="28"/>
        </w:rPr>
        <w:t xml:space="preserve"> de </w:t>
      </w:r>
      <w:proofErr w:type="spellStart"/>
      <w:r w:rsidRPr="00F91303">
        <w:rPr>
          <w:sz w:val="28"/>
          <w:szCs w:val="28"/>
        </w:rPr>
        <w:t>voturi</w:t>
      </w:r>
      <w:proofErr w:type="spellEnd"/>
      <w:r w:rsidRPr="00F913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91303" w:rsidRPr="00F91303" w:rsidRDefault="00F91303" w:rsidP="00F91303">
      <w:pPr>
        <w:pStyle w:val="ListParagraph"/>
        <w:spacing w:after="0" w:line="240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 xml:space="preserve">S-a </w:t>
      </w:r>
      <w:proofErr w:type="spellStart"/>
      <w:r>
        <w:rPr>
          <w:sz w:val="28"/>
          <w:szCs w:val="28"/>
        </w:rPr>
        <w:t>trecut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 5  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rectificarea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unde</w:t>
      </w:r>
      <w:proofErr w:type="spellEnd"/>
      <w:r>
        <w:rPr>
          <w:sz w:val="28"/>
          <w:szCs w:val="28"/>
        </w:rPr>
        <w:t xml:space="preserve">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d-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Bejinar</w:t>
      </w:r>
      <w:proofErr w:type="spellEnd"/>
      <w:r>
        <w:rPr>
          <w:sz w:val="28"/>
          <w:szCs w:val="28"/>
        </w:rPr>
        <w:t xml:space="preserve"> Cristina Elena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rectificare</w:t>
      </w:r>
      <w:proofErr w:type="spellEnd"/>
      <w:r>
        <w:rPr>
          <w:sz w:val="28"/>
          <w:szCs w:val="28"/>
        </w:rPr>
        <w:t>:</w:t>
      </w:r>
    </w:p>
    <w:p w:rsidR="00F91303" w:rsidRPr="00E6476E" w:rsidRDefault="00E9219A" w:rsidP="00F91303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="00F91303" w:rsidRPr="00E6476E">
        <w:rPr>
          <w:rFonts w:ascii="Arial" w:hAnsi="Arial" w:cs="Arial"/>
          <w:sz w:val="24"/>
          <w:szCs w:val="24"/>
        </w:rPr>
        <w:t>Se aprobă rectificarea bugetului local al Comunei Bârna   varianta  VII  pe ANUL 2024 , trim. IV  după cum urmează;</w:t>
      </w:r>
    </w:p>
    <w:p w:rsidR="00F91303" w:rsidRPr="00E6476E" w:rsidRDefault="00F91303" w:rsidP="00F91303">
      <w:pPr>
        <w:pStyle w:val="BodyTex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76E">
        <w:rPr>
          <w:rFonts w:ascii="Arial" w:hAnsi="Arial" w:cs="Arial"/>
          <w:sz w:val="24"/>
          <w:szCs w:val="24"/>
        </w:rPr>
        <w:tab/>
      </w:r>
      <w:r w:rsidRPr="00E6476E">
        <w:rPr>
          <w:rFonts w:ascii="Arial" w:hAnsi="Arial" w:cs="Arial"/>
          <w:b/>
          <w:sz w:val="24"/>
          <w:szCs w:val="24"/>
        </w:rPr>
        <w:t>La partea de venituri :</w:t>
      </w:r>
    </w:p>
    <w:p w:rsidR="00F91303" w:rsidRPr="00E6476E" w:rsidRDefault="00F91303" w:rsidP="00F91303">
      <w:pPr>
        <w:shd w:val="clear" w:color="auto" w:fill="FFFFFF" w:themeFill="background1"/>
        <w:spacing w:line="240" w:lineRule="auto"/>
        <w:jc w:val="both"/>
        <w:rPr>
          <w:sz w:val="24"/>
          <w:szCs w:val="24"/>
          <w:lang w:val="it-IT"/>
        </w:rPr>
      </w:pPr>
      <w:r w:rsidRPr="00E6476E">
        <w:rPr>
          <w:sz w:val="24"/>
          <w:szCs w:val="24"/>
          <w:u w:val="single"/>
          <w:lang w:val="it-IT"/>
        </w:rPr>
        <w:lastRenderedPageBreak/>
        <w:t>1. Sume defalcate din TVA ptr. finantarea chelt.descentralizate la nivelulcomunelor, oraselor, municipiilor (11.02.02.)</w:t>
      </w:r>
      <w:r w:rsidRPr="00E6476E">
        <w:rPr>
          <w:b/>
          <w:sz w:val="24"/>
          <w:szCs w:val="24"/>
          <w:bdr w:val="single" w:sz="4" w:space="0" w:color="auto"/>
          <w:lang w:val="it-IT"/>
        </w:rPr>
        <w:t>110,00 mii lei.</w:t>
      </w:r>
    </w:p>
    <w:p w:rsidR="00F91303" w:rsidRPr="00E6476E" w:rsidRDefault="00F91303" w:rsidP="00F91303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E6476E">
        <w:rPr>
          <w:rFonts w:ascii="Arial" w:hAnsi="Arial" w:cs="Arial"/>
          <w:b/>
          <w:sz w:val="24"/>
          <w:szCs w:val="24"/>
          <w:lang w:val="ro-RO"/>
        </w:rPr>
        <w:tab/>
        <w:t>La partea de cheltuieli:</w:t>
      </w:r>
    </w:p>
    <w:p w:rsidR="00F91303" w:rsidRPr="00E6476E" w:rsidRDefault="00F91303" w:rsidP="00F91303">
      <w:pPr>
        <w:shd w:val="clear" w:color="auto" w:fill="FFFFFF" w:themeFill="background1"/>
        <w:spacing w:line="240" w:lineRule="auto"/>
        <w:jc w:val="both"/>
        <w:rPr>
          <w:sz w:val="24"/>
          <w:szCs w:val="24"/>
          <w:lang w:val="it-IT"/>
        </w:rPr>
      </w:pPr>
      <w:r w:rsidRPr="00E6476E">
        <w:rPr>
          <w:sz w:val="24"/>
          <w:szCs w:val="24"/>
          <w:lang w:val="it-IT"/>
        </w:rPr>
        <w:t>Cap 84.02 Transporturi = 30,00 mii lei.</w:t>
      </w:r>
    </w:p>
    <w:p w:rsidR="00F91303" w:rsidRPr="00E6476E" w:rsidRDefault="00F91303" w:rsidP="00F91303">
      <w:pPr>
        <w:shd w:val="clear" w:color="auto" w:fill="FFFFFF" w:themeFill="background1"/>
        <w:spacing w:line="240" w:lineRule="auto"/>
        <w:jc w:val="both"/>
        <w:rPr>
          <w:sz w:val="24"/>
          <w:szCs w:val="24"/>
          <w:lang w:val="it-IT"/>
        </w:rPr>
      </w:pPr>
      <w:r w:rsidRPr="00E6476E">
        <w:rPr>
          <w:sz w:val="24"/>
          <w:szCs w:val="24"/>
          <w:lang w:val="it-IT"/>
        </w:rPr>
        <w:t>Cap 68.02 Asigurari si asistenta sociala = 79,00 mii lei.</w:t>
      </w:r>
    </w:p>
    <w:p w:rsidR="00E9219A" w:rsidRPr="00F91303" w:rsidRDefault="00F91303" w:rsidP="00F91303">
      <w:pPr>
        <w:shd w:val="clear" w:color="auto" w:fill="FFFFFF" w:themeFill="background1"/>
        <w:spacing w:line="240" w:lineRule="auto"/>
        <w:jc w:val="both"/>
        <w:rPr>
          <w:sz w:val="24"/>
          <w:szCs w:val="24"/>
          <w:lang w:val="it-IT"/>
        </w:rPr>
      </w:pPr>
      <w:r w:rsidRPr="00E6476E">
        <w:rPr>
          <w:sz w:val="24"/>
          <w:szCs w:val="24"/>
          <w:lang w:val="it-IT"/>
        </w:rPr>
        <w:t>Cap 65.02 Invatamant= 1,00 mii lei.</w:t>
      </w:r>
    </w:p>
    <w:p w:rsidR="00F91303" w:rsidRDefault="00F91303" w:rsidP="00F91303">
      <w:pPr>
        <w:spacing w:after="0" w:line="240" w:lineRule="auto"/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S-a supus la vot proiectul de hotărâre  fiind votat în  unanimitate de voturi.</w:t>
      </w:r>
    </w:p>
    <w:p w:rsidR="00F91303" w:rsidRDefault="00F91303" w:rsidP="00F91303">
      <w:pPr>
        <w:spacing w:after="0" w:line="240" w:lineRule="auto"/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La punctul 6 de pe Ordinea de zi privind aprobarea Rețelei Școlare pentru anul 2025-2026, s-a  prezentat solicitarea Inspectoratului Școlar Județean Timiș cu nr.</w:t>
      </w:r>
      <w:r w:rsidR="00CD5A29">
        <w:rPr>
          <w:sz w:val="28"/>
          <w:szCs w:val="28"/>
          <w:lang w:val="ro-RO"/>
        </w:rPr>
        <w:t>28552 din data de 04.10.2024  prin care solicită emiterea unei HCL cu proiectul Rețelei Școlare pentru anul școlar 2025-2026, deasemenea a fost prezentată adresa Școlii Gimnaziale Bârna nr.1336  din 28.10.2024 cu estimări  numărului de elevi în următorul an școlar.</w:t>
      </w:r>
    </w:p>
    <w:p w:rsidR="00CD5A29" w:rsidRDefault="00CD5A29" w:rsidP="00F91303">
      <w:pPr>
        <w:spacing w:after="0" w:line="240" w:lineRule="auto"/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S-a supus la vot proiectul de hotărâre fiind votat în unanimitate de voturi următoarea Rețea Școlară.</w:t>
      </w:r>
    </w:p>
    <w:p w:rsidR="00CD5A29" w:rsidRDefault="00CD5A29" w:rsidP="00F91303">
      <w:pPr>
        <w:spacing w:after="0" w:line="240" w:lineRule="auto"/>
        <w:ind w:left="360"/>
        <w:rPr>
          <w:sz w:val="28"/>
          <w:szCs w:val="28"/>
          <w:lang w:val="ro-RO"/>
        </w:rPr>
      </w:pPr>
    </w:p>
    <w:tbl>
      <w:tblPr>
        <w:tblW w:w="111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34"/>
        <w:gridCol w:w="3402"/>
        <w:gridCol w:w="3133"/>
        <w:gridCol w:w="1791"/>
      </w:tblGrid>
      <w:tr w:rsidR="00CD5A29" w:rsidRPr="00752D12" w:rsidTr="00813391">
        <w:trPr>
          <w:trHeight w:val="736"/>
        </w:trPr>
        <w:tc>
          <w:tcPr>
            <w:tcW w:w="540" w:type="dxa"/>
          </w:tcPr>
          <w:p w:rsidR="00CD5A29" w:rsidRPr="00752D12" w:rsidRDefault="00CD5A29" w:rsidP="00813391">
            <w:pPr>
              <w:tabs>
                <w:tab w:val="left" w:pos="3630"/>
              </w:tabs>
              <w:rPr>
                <w:b/>
                <w:sz w:val="24"/>
                <w:szCs w:val="24"/>
              </w:rPr>
            </w:pPr>
            <w:proofErr w:type="spellStart"/>
            <w:r w:rsidRPr="00752D12">
              <w:rPr>
                <w:b/>
                <w:sz w:val="24"/>
                <w:szCs w:val="24"/>
              </w:rPr>
              <w:t>Nr.Crt</w:t>
            </w:r>
            <w:proofErr w:type="spellEnd"/>
          </w:p>
        </w:tc>
        <w:tc>
          <w:tcPr>
            <w:tcW w:w="2234" w:type="dxa"/>
          </w:tcPr>
          <w:p w:rsidR="00CD5A29" w:rsidRPr="00752D12" w:rsidRDefault="00CD5A29" w:rsidP="00813391">
            <w:pPr>
              <w:tabs>
                <w:tab w:val="left" w:pos="3630"/>
              </w:tabs>
              <w:rPr>
                <w:b/>
                <w:sz w:val="24"/>
                <w:szCs w:val="24"/>
              </w:rPr>
            </w:pPr>
            <w:proofErr w:type="spellStart"/>
            <w:r w:rsidRPr="00752D12">
              <w:rPr>
                <w:b/>
                <w:sz w:val="24"/>
                <w:szCs w:val="24"/>
              </w:rPr>
              <w:t>Denumirea</w:t>
            </w:r>
            <w:proofErr w:type="spellEnd"/>
            <w:r w:rsidRPr="00752D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2D12">
              <w:rPr>
                <w:b/>
                <w:sz w:val="24"/>
                <w:szCs w:val="24"/>
              </w:rPr>
              <w:t>unitate</w:t>
            </w:r>
            <w:proofErr w:type="spellEnd"/>
            <w:r w:rsidRPr="00752D12">
              <w:rPr>
                <w:b/>
                <w:sz w:val="24"/>
                <w:szCs w:val="24"/>
              </w:rPr>
              <w:t xml:space="preserve"> PJ</w:t>
            </w:r>
          </w:p>
        </w:tc>
        <w:tc>
          <w:tcPr>
            <w:tcW w:w="3402" w:type="dxa"/>
          </w:tcPr>
          <w:p w:rsidR="00CD5A29" w:rsidRPr="00752D12" w:rsidRDefault="00CD5A29" w:rsidP="00813391">
            <w:pPr>
              <w:tabs>
                <w:tab w:val="left" w:pos="3630"/>
              </w:tabs>
              <w:rPr>
                <w:b/>
                <w:sz w:val="24"/>
                <w:szCs w:val="24"/>
              </w:rPr>
            </w:pPr>
            <w:r w:rsidRPr="00752D12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752D12">
              <w:rPr>
                <w:b/>
                <w:sz w:val="24"/>
                <w:szCs w:val="24"/>
              </w:rPr>
              <w:t>Denumire</w:t>
            </w:r>
            <w:proofErr w:type="spellEnd"/>
            <w:r w:rsidRPr="00752D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2D12">
              <w:rPr>
                <w:b/>
                <w:sz w:val="24"/>
                <w:szCs w:val="24"/>
              </w:rPr>
              <w:t>unitate</w:t>
            </w:r>
            <w:proofErr w:type="spellEnd"/>
            <w:r w:rsidRPr="00752D12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752D12">
              <w:rPr>
                <w:b/>
                <w:sz w:val="24"/>
                <w:szCs w:val="24"/>
              </w:rPr>
              <w:t>învățămînt</w:t>
            </w:r>
            <w:proofErr w:type="spellEnd"/>
            <w:r w:rsidRPr="00752D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CD5A29" w:rsidRPr="00752D12" w:rsidRDefault="00CD5A29" w:rsidP="00813391">
            <w:pPr>
              <w:tabs>
                <w:tab w:val="left" w:pos="3630"/>
              </w:tabs>
              <w:rPr>
                <w:b/>
                <w:sz w:val="24"/>
                <w:szCs w:val="24"/>
              </w:rPr>
            </w:pPr>
            <w:r w:rsidRPr="00752D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2D12">
              <w:rPr>
                <w:b/>
                <w:sz w:val="24"/>
                <w:szCs w:val="24"/>
              </w:rPr>
              <w:t>Adresa</w:t>
            </w:r>
            <w:proofErr w:type="spellEnd"/>
            <w:r w:rsidRPr="00752D12">
              <w:rPr>
                <w:b/>
                <w:sz w:val="24"/>
                <w:szCs w:val="24"/>
              </w:rPr>
              <w:t>(</w:t>
            </w:r>
            <w:proofErr w:type="spellStart"/>
            <w:r w:rsidRPr="00752D12">
              <w:rPr>
                <w:b/>
                <w:sz w:val="24"/>
                <w:szCs w:val="24"/>
              </w:rPr>
              <w:t>localitate</w:t>
            </w:r>
            <w:proofErr w:type="spellEnd"/>
            <w:r w:rsidRPr="00752D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2D12">
              <w:rPr>
                <w:b/>
                <w:sz w:val="24"/>
                <w:szCs w:val="24"/>
              </w:rPr>
              <w:t>superioara</w:t>
            </w:r>
            <w:proofErr w:type="spellEnd"/>
            <w:r w:rsidRPr="00752D1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52D12">
              <w:rPr>
                <w:b/>
                <w:sz w:val="24"/>
                <w:szCs w:val="24"/>
              </w:rPr>
              <w:t>localitate</w:t>
            </w:r>
            <w:proofErr w:type="spellEnd"/>
            <w:r w:rsidRPr="00752D12">
              <w:rPr>
                <w:b/>
                <w:sz w:val="24"/>
                <w:szCs w:val="24"/>
              </w:rPr>
              <w:t xml:space="preserve">, str. N\r. cod </w:t>
            </w:r>
            <w:proofErr w:type="spellStart"/>
            <w:r w:rsidRPr="00752D12">
              <w:rPr>
                <w:b/>
                <w:sz w:val="24"/>
                <w:szCs w:val="24"/>
              </w:rPr>
              <w:t>poștal</w:t>
            </w:r>
            <w:proofErr w:type="spellEnd"/>
            <w:r w:rsidRPr="00752D1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91" w:type="dxa"/>
          </w:tcPr>
          <w:p w:rsidR="00CD5A29" w:rsidRPr="00752D12" w:rsidRDefault="00CD5A29" w:rsidP="00813391">
            <w:pPr>
              <w:rPr>
                <w:b/>
                <w:sz w:val="24"/>
                <w:szCs w:val="24"/>
              </w:rPr>
            </w:pPr>
            <w:proofErr w:type="spellStart"/>
            <w:r w:rsidRPr="00752D12">
              <w:rPr>
                <w:b/>
                <w:sz w:val="24"/>
                <w:szCs w:val="24"/>
              </w:rPr>
              <w:t>Statut</w:t>
            </w:r>
            <w:proofErr w:type="spellEnd"/>
          </w:p>
        </w:tc>
      </w:tr>
      <w:tr w:rsidR="00CD5A29" w:rsidRPr="00752D12" w:rsidTr="00813391">
        <w:trPr>
          <w:trHeight w:val="804"/>
        </w:trPr>
        <w:tc>
          <w:tcPr>
            <w:tcW w:w="540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4"/>
                <w:szCs w:val="24"/>
              </w:rPr>
            </w:pPr>
            <w:r w:rsidRPr="00752D1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r w:rsidRPr="00752D12">
              <w:rPr>
                <w:b/>
                <w:sz w:val="20"/>
                <w:szCs w:val="20"/>
              </w:rPr>
              <w:t xml:space="preserve">ȘCOALA GIMNAZIALÂ BÂRNA  </w:t>
            </w:r>
          </w:p>
        </w:tc>
        <w:tc>
          <w:tcPr>
            <w:tcW w:w="3402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r w:rsidRPr="00752D12">
              <w:rPr>
                <w:b/>
                <w:sz w:val="20"/>
                <w:szCs w:val="20"/>
              </w:rPr>
              <w:t xml:space="preserve">   ȘCOALA GIMNAZIALĂ BÂRNA</w:t>
            </w:r>
          </w:p>
          <w:p w:rsidR="00CD5A29" w:rsidRPr="00752D12" w:rsidRDefault="00CD5A29" w:rsidP="00813391">
            <w:pPr>
              <w:tabs>
                <w:tab w:val="left" w:pos="36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52D12">
              <w:rPr>
                <w:b/>
                <w:sz w:val="20"/>
                <w:szCs w:val="20"/>
              </w:rPr>
              <w:t>Bârna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, </w:t>
            </w:r>
            <w:proofErr w:type="spellStart"/>
            <w:r w:rsidRPr="00752D12">
              <w:rPr>
                <w:b/>
                <w:sz w:val="20"/>
                <w:szCs w:val="20"/>
              </w:rPr>
              <w:t>str.principală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nr.82, CP 307025</w:t>
            </w:r>
          </w:p>
        </w:tc>
        <w:tc>
          <w:tcPr>
            <w:tcW w:w="1791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752D12">
              <w:rPr>
                <w:b/>
                <w:sz w:val="20"/>
                <w:szCs w:val="20"/>
              </w:rPr>
              <w:t xml:space="preserve">Cu </w:t>
            </w:r>
            <w:proofErr w:type="spellStart"/>
            <w:r w:rsidRPr="00752D12">
              <w:rPr>
                <w:b/>
                <w:sz w:val="20"/>
                <w:szCs w:val="20"/>
              </w:rPr>
              <w:t>personalitate</w:t>
            </w:r>
            <w:proofErr w:type="spellEnd"/>
          </w:p>
          <w:p w:rsidR="00CD5A29" w:rsidRPr="00752D12" w:rsidRDefault="00CD5A29" w:rsidP="00813391">
            <w:pPr>
              <w:tabs>
                <w:tab w:val="left" w:pos="3630"/>
              </w:tabs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 w:rsidRPr="00752D12">
              <w:rPr>
                <w:b/>
                <w:sz w:val="20"/>
                <w:szCs w:val="20"/>
              </w:rPr>
              <w:t>Juridică</w:t>
            </w:r>
            <w:proofErr w:type="spellEnd"/>
          </w:p>
        </w:tc>
      </w:tr>
      <w:tr w:rsidR="00CD5A29" w:rsidRPr="00752D12" w:rsidTr="00813391">
        <w:trPr>
          <w:trHeight w:val="957"/>
        </w:trPr>
        <w:tc>
          <w:tcPr>
            <w:tcW w:w="540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4"/>
                <w:szCs w:val="24"/>
              </w:rPr>
            </w:pPr>
            <w:r w:rsidRPr="00752D1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r w:rsidRPr="00752D12">
              <w:rPr>
                <w:b/>
                <w:sz w:val="20"/>
                <w:szCs w:val="20"/>
              </w:rPr>
              <w:t>ȘCOALA GIMNAZIALĂ BÂRNA</w:t>
            </w:r>
          </w:p>
        </w:tc>
        <w:tc>
          <w:tcPr>
            <w:tcW w:w="3402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52D12">
              <w:rPr>
                <w:b/>
                <w:sz w:val="20"/>
                <w:szCs w:val="20"/>
              </w:rPr>
              <w:t>Grădinița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cu program Normal </w:t>
            </w:r>
            <w:proofErr w:type="spellStart"/>
            <w:r w:rsidRPr="00752D12">
              <w:rPr>
                <w:b/>
                <w:sz w:val="20"/>
                <w:szCs w:val="20"/>
              </w:rPr>
              <w:t>Com.Bârna</w:t>
            </w:r>
            <w:proofErr w:type="spellEnd"/>
          </w:p>
        </w:tc>
        <w:tc>
          <w:tcPr>
            <w:tcW w:w="3133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52D12">
              <w:rPr>
                <w:b/>
                <w:sz w:val="20"/>
                <w:szCs w:val="20"/>
              </w:rPr>
              <w:t>Bârna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,</w:t>
            </w:r>
            <w:proofErr w:type="spellStart"/>
            <w:r w:rsidRPr="00752D12">
              <w:rPr>
                <w:b/>
                <w:sz w:val="20"/>
                <w:szCs w:val="20"/>
              </w:rPr>
              <w:t>Bârna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D12">
              <w:rPr>
                <w:b/>
                <w:sz w:val="20"/>
                <w:szCs w:val="20"/>
              </w:rPr>
              <w:t>str.Principală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nr.81CP 307025</w:t>
            </w:r>
          </w:p>
        </w:tc>
        <w:tc>
          <w:tcPr>
            <w:tcW w:w="1791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52D12">
              <w:rPr>
                <w:b/>
                <w:sz w:val="20"/>
                <w:szCs w:val="20"/>
              </w:rPr>
              <w:t>Arondată</w:t>
            </w:r>
            <w:proofErr w:type="spellEnd"/>
          </w:p>
        </w:tc>
      </w:tr>
      <w:tr w:rsidR="00CD5A29" w:rsidRPr="00752D12" w:rsidTr="00813391">
        <w:trPr>
          <w:trHeight w:val="746"/>
        </w:trPr>
        <w:tc>
          <w:tcPr>
            <w:tcW w:w="540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4"/>
                <w:szCs w:val="24"/>
              </w:rPr>
            </w:pPr>
            <w:r w:rsidRPr="00752D1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r w:rsidRPr="00752D12">
              <w:rPr>
                <w:b/>
                <w:sz w:val="20"/>
                <w:szCs w:val="20"/>
              </w:rPr>
              <w:t>ȘCOALA GIMNAZIALĂ BÂRNA</w:t>
            </w:r>
          </w:p>
        </w:tc>
        <w:tc>
          <w:tcPr>
            <w:tcW w:w="3402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52D12">
              <w:rPr>
                <w:b/>
                <w:sz w:val="20"/>
                <w:szCs w:val="20"/>
              </w:rPr>
              <w:t>Grădinița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cu program Normal </w:t>
            </w:r>
            <w:proofErr w:type="spellStart"/>
            <w:r w:rsidRPr="00752D12">
              <w:rPr>
                <w:b/>
                <w:sz w:val="20"/>
                <w:szCs w:val="20"/>
              </w:rPr>
              <w:t>Pogănești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Com. </w:t>
            </w:r>
            <w:proofErr w:type="spellStart"/>
            <w:r w:rsidRPr="00752D12">
              <w:rPr>
                <w:b/>
                <w:sz w:val="20"/>
                <w:szCs w:val="20"/>
              </w:rPr>
              <w:t>Bârna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52D12">
              <w:rPr>
                <w:b/>
                <w:sz w:val="20"/>
                <w:szCs w:val="20"/>
              </w:rPr>
              <w:t>Bârna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52D12">
              <w:rPr>
                <w:b/>
                <w:sz w:val="20"/>
                <w:szCs w:val="20"/>
              </w:rPr>
              <w:t>Pogănești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 nr.14  CP 307031</w:t>
            </w:r>
          </w:p>
        </w:tc>
        <w:tc>
          <w:tcPr>
            <w:tcW w:w="1791" w:type="dxa"/>
          </w:tcPr>
          <w:p w:rsidR="00CD5A29" w:rsidRPr="00752D12" w:rsidRDefault="00CD5A29" w:rsidP="00813391">
            <w:pPr>
              <w:tabs>
                <w:tab w:val="left" w:pos="3630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752D12">
              <w:rPr>
                <w:b/>
                <w:sz w:val="20"/>
                <w:szCs w:val="20"/>
              </w:rPr>
              <w:t>Arondată</w:t>
            </w:r>
            <w:proofErr w:type="spellEnd"/>
            <w:r w:rsidRPr="00752D1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20F9F" w:rsidRDefault="005266B4" w:rsidP="00F9130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  <w:lang w:val="ro-RO"/>
        </w:rPr>
        <w:t>In continuare  s-a trecut la Diverse</w:t>
      </w:r>
      <w:r>
        <w:rPr>
          <w:sz w:val="28"/>
          <w:szCs w:val="28"/>
        </w:rPr>
        <w:t>:</w:t>
      </w:r>
    </w:p>
    <w:p w:rsidR="005266B4" w:rsidRDefault="005266B4" w:rsidP="00F9130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nr.1333  din</w:t>
      </w:r>
      <w:proofErr w:type="gramEnd"/>
      <w:r>
        <w:rPr>
          <w:sz w:val="28"/>
          <w:szCs w:val="28"/>
        </w:rPr>
        <w:t xml:space="preserve"> data de 28.10.2024 a  </w:t>
      </w:r>
      <w:proofErr w:type="spellStart"/>
      <w:r>
        <w:rPr>
          <w:sz w:val="28"/>
          <w:szCs w:val="28"/>
        </w:rPr>
        <w:t>Școlii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Gimnaziale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comunicarea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reprezentantului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EA0CA0">
        <w:rPr>
          <w:sz w:val="28"/>
          <w:szCs w:val="28"/>
        </w:rPr>
        <w:t>onsiliu</w:t>
      </w:r>
      <w:proofErr w:type="spellEnd"/>
      <w:r w:rsidR="00EA0CA0">
        <w:rPr>
          <w:sz w:val="28"/>
          <w:szCs w:val="28"/>
        </w:rPr>
        <w:t xml:space="preserve"> de </w:t>
      </w:r>
      <w:proofErr w:type="spellStart"/>
      <w:r w:rsidR="00EA0CA0">
        <w:rPr>
          <w:sz w:val="28"/>
          <w:szCs w:val="28"/>
        </w:rPr>
        <w:t>administrație</w:t>
      </w:r>
      <w:proofErr w:type="spellEnd"/>
      <w:r w:rsidR="00EA0CA0">
        <w:rPr>
          <w:sz w:val="28"/>
          <w:szCs w:val="28"/>
        </w:rPr>
        <w:t xml:space="preserve"> , d-</w:t>
      </w:r>
      <w:proofErr w:type="spellStart"/>
      <w:r w:rsidR="00EA0CA0">
        <w:rPr>
          <w:sz w:val="28"/>
          <w:szCs w:val="28"/>
        </w:rPr>
        <w:t>nii</w:t>
      </w:r>
      <w:proofErr w:type="spellEnd"/>
      <w:r w:rsidR="00EA0CA0">
        <w:rPr>
          <w:sz w:val="28"/>
          <w:szCs w:val="28"/>
        </w:rPr>
        <w:t xml:space="preserve"> </w:t>
      </w:r>
      <w:proofErr w:type="spellStart"/>
      <w:r w:rsidR="00EA0CA0">
        <w:rPr>
          <w:sz w:val="28"/>
          <w:szCs w:val="28"/>
        </w:rPr>
        <w:t>Consilieri</w:t>
      </w:r>
      <w:proofErr w:type="spellEnd"/>
      <w:r w:rsidR="00EA0CA0">
        <w:rPr>
          <w:sz w:val="28"/>
          <w:szCs w:val="28"/>
        </w:rPr>
        <w:t xml:space="preserve"> </w:t>
      </w:r>
      <w:proofErr w:type="spellStart"/>
      <w:r w:rsidR="00EA0CA0">
        <w:rPr>
          <w:sz w:val="28"/>
          <w:szCs w:val="28"/>
        </w:rPr>
        <w:t>propun</w:t>
      </w:r>
      <w:proofErr w:type="spellEnd"/>
      <w:r w:rsidR="00EA0CA0">
        <w:rPr>
          <w:sz w:val="28"/>
          <w:szCs w:val="28"/>
        </w:rPr>
        <w:t xml:space="preserve"> </w:t>
      </w:r>
      <w:proofErr w:type="spellStart"/>
      <w:r w:rsidR="00EA0CA0">
        <w:rPr>
          <w:sz w:val="28"/>
          <w:szCs w:val="28"/>
        </w:rPr>
        <w:t>pe</w:t>
      </w:r>
      <w:proofErr w:type="spellEnd"/>
      <w:r w:rsidR="00EA0CA0">
        <w:rPr>
          <w:sz w:val="28"/>
          <w:szCs w:val="28"/>
        </w:rPr>
        <w:t xml:space="preserve"> d-nu </w:t>
      </w:r>
      <w:proofErr w:type="spellStart"/>
      <w:r w:rsidR="00EA0CA0">
        <w:rPr>
          <w:sz w:val="28"/>
          <w:szCs w:val="28"/>
        </w:rPr>
        <w:t>Todoroni</w:t>
      </w:r>
      <w:proofErr w:type="spellEnd"/>
      <w:r w:rsidR="00EA0CA0">
        <w:rPr>
          <w:sz w:val="28"/>
          <w:szCs w:val="28"/>
        </w:rPr>
        <w:t xml:space="preserve"> Adrian-</w:t>
      </w:r>
      <w:proofErr w:type="spellStart"/>
      <w:r w:rsidR="00EA0CA0">
        <w:rPr>
          <w:sz w:val="28"/>
          <w:szCs w:val="28"/>
        </w:rPr>
        <w:t>Petru</w:t>
      </w:r>
      <w:proofErr w:type="spellEnd"/>
      <w:r w:rsidR="00EA0CA0">
        <w:rPr>
          <w:sz w:val="28"/>
          <w:szCs w:val="28"/>
        </w:rPr>
        <w:t xml:space="preserve"> ca </w:t>
      </w:r>
      <w:proofErr w:type="spellStart"/>
      <w:r w:rsidR="00EA0CA0">
        <w:rPr>
          <w:sz w:val="28"/>
          <w:szCs w:val="28"/>
        </w:rPr>
        <w:t>reprezentant</w:t>
      </w:r>
      <w:proofErr w:type="spellEnd"/>
      <w:r w:rsidR="00EA0CA0">
        <w:rPr>
          <w:sz w:val="28"/>
          <w:szCs w:val="28"/>
        </w:rPr>
        <w:t xml:space="preserve"> din </w:t>
      </w:r>
      <w:proofErr w:type="spellStart"/>
      <w:r w:rsidR="00EA0CA0">
        <w:rPr>
          <w:sz w:val="28"/>
          <w:szCs w:val="28"/>
        </w:rPr>
        <w:t>partea</w:t>
      </w:r>
      <w:proofErr w:type="spellEnd"/>
      <w:r w:rsidR="00EA0CA0">
        <w:rPr>
          <w:sz w:val="28"/>
          <w:szCs w:val="28"/>
        </w:rPr>
        <w:t xml:space="preserve"> </w:t>
      </w:r>
      <w:proofErr w:type="spellStart"/>
      <w:r w:rsidR="00EA0CA0">
        <w:rPr>
          <w:sz w:val="28"/>
          <w:szCs w:val="28"/>
        </w:rPr>
        <w:t>Consiliului</w:t>
      </w:r>
      <w:proofErr w:type="spellEnd"/>
      <w:r w:rsidR="00EA0CA0">
        <w:rPr>
          <w:sz w:val="28"/>
          <w:szCs w:val="28"/>
        </w:rPr>
        <w:t xml:space="preserve"> Local </w:t>
      </w:r>
      <w:proofErr w:type="spellStart"/>
      <w:r w:rsidR="00EA0CA0">
        <w:rPr>
          <w:sz w:val="28"/>
          <w:szCs w:val="28"/>
        </w:rPr>
        <w:t>Bârna</w:t>
      </w:r>
      <w:proofErr w:type="spellEnd"/>
      <w:r w:rsidR="00EA0CA0">
        <w:rPr>
          <w:sz w:val="28"/>
          <w:szCs w:val="28"/>
        </w:rPr>
        <w:t xml:space="preserve"> .</w:t>
      </w:r>
    </w:p>
    <w:p w:rsidR="003D23EA" w:rsidRDefault="00EA0CA0" w:rsidP="00F91303">
      <w:pPr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Nemafiind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ședința</w:t>
      </w:r>
      <w:proofErr w:type="spellEnd"/>
      <w:r>
        <w:rPr>
          <w:sz w:val="28"/>
          <w:szCs w:val="28"/>
        </w:rPr>
        <w:t xml:space="preserve"> s-a </w:t>
      </w:r>
      <w:proofErr w:type="spellStart"/>
      <w:proofErr w:type="gram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EA0CA0" w:rsidRPr="005266B4" w:rsidRDefault="00EA0CA0" w:rsidP="00EA0CA0">
      <w:pPr>
        <w:spacing w:after="0" w:line="240" w:lineRule="auto"/>
        <w:rPr>
          <w:sz w:val="28"/>
          <w:szCs w:val="28"/>
        </w:rPr>
      </w:pPr>
    </w:p>
    <w:p w:rsidR="009265E5" w:rsidRPr="00452EA2" w:rsidRDefault="009265E5" w:rsidP="00F913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o-RO"/>
        </w:rPr>
      </w:pPr>
      <w:r w:rsidRPr="00452EA2">
        <w:rPr>
          <w:b/>
          <w:sz w:val="28"/>
          <w:szCs w:val="28"/>
          <w:lang w:val="ro-RO"/>
        </w:rPr>
        <w:t xml:space="preserve">PREȘEDINTE DE ȘEDINȚĂ </w:t>
      </w:r>
      <w:r w:rsidRPr="00452EA2">
        <w:rPr>
          <w:b/>
          <w:sz w:val="28"/>
          <w:szCs w:val="28"/>
          <w:lang w:val="ro-RO"/>
        </w:rPr>
        <w:tab/>
      </w:r>
      <w:r w:rsidRPr="00452EA2">
        <w:rPr>
          <w:b/>
          <w:sz w:val="28"/>
          <w:szCs w:val="28"/>
          <w:lang w:val="ro-RO"/>
        </w:rPr>
        <w:tab/>
      </w:r>
      <w:r w:rsidRPr="00452EA2">
        <w:rPr>
          <w:b/>
          <w:sz w:val="28"/>
          <w:szCs w:val="28"/>
          <w:lang w:val="ro-RO"/>
        </w:rPr>
        <w:tab/>
      </w:r>
      <w:r w:rsidRPr="00452EA2">
        <w:rPr>
          <w:b/>
          <w:sz w:val="28"/>
          <w:szCs w:val="28"/>
          <w:lang w:val="ro-RO"/>
        </w:rPr>
        <w:tab/>
        <w:t>CONTRASEMNEAZĂ</w:t>
      </w:r>
    </w:p>
    <w:p w:rsidR="009265E5" w:rsidRPr="00452EA2" w:rsidRDefault="002A1BBB" w:rsidP="00F913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CRÎȘCIU PETRU-CRISTIAN </w:t>
      </w:r>
      <w:r w:rsidR="009265E5" w:rsidRPr="00452EA2">
        <w:rPr>
          <w:b/>
          <w:sz w:val="28"/>
          <w:szCs w:val="28"/>
          <w:lang w:val="ro-RO"/>
        </w:rPr>
        <w:t xml:space="preserve"> </w:t>
      </w:r>
      <w:r w:rsidR="009265E5" w:rsidRPr="00452EA2">
        <w:rPr>
          <w:b/>
          <w:sz w:val="28"/>
          <w:szCs w:val="28"/>
          <w:lang w:val="ro-RO"/>
        </w:rPr>
        <w:tab/>
      </w:r>
      <w:r w:rsidR="009265E5" w:rsidRPr="00452EA2">
        <w:rPr>
          <w:b/>
          <w:sz w:val="28"/>
          <w:szCs w:val="28"/>
          <w:lang w:val="ro-RO"/>
        </w:rPr>
        <w:tab/>
      </w:r>
      <w:r w:rsidR="009265E5" w:rsidRPr="00452EA2">
        <w:rPr>
          <w:b/>
          <w:sz w:val="28"/>
          <w:szCs w:val="28"/>
          <w:lang w:val="ro-RO"/>
        </w:rPr>
        <w:tab/>
      </w:r>
      <w:r w:rsidR="009265E5" w:rsidRPr="00452EA2">
        <w:rPr>
          <w:b/>
          <w:sz w:val="28"/>
          <w:szCs w:val="28"/>
          <w:lang w:val="ro-RO"/>
        </w:rPr>
        <w:tab/>
        <w:t>SECRETAR GENERAL</w:t>
      </w:r>
    </w:p>
    <w:p w:rsidR="003D49E2" w:rsidRDefault="009265E5" w:rsidP="00F91303">
      <w:pPr>
        <w:spacing w:line="240" w:lineRule="auto"/>
      </w:pPr>
      <w:r w:rsidRPr="00452EA2">
        <w:rPr>
          <w:b/>
          <w:sz w:val="28"/>
          <w:szCs w:val="28"/>
          <w:lang w:val="ro-RO"/>
        </w:rPr>
        <w:tab/>
      </w:r>
      <w:r w:rsidRPr="00452EA2">
        <w:rPr>
          <w:b/>
          <w:sz w:val="28"/>
          <w:szCs w:val="28"/>
          <w:lang w:val="ro-RO"/>
        </w:rPr>
        <w:tab/>
      </w:r>
      <w:r w:rsidRPr="00452EA2">
        <w:rPr>
          <w:b/>
          <w:sz w:val="28"/>
          <w:szCs w:val="28"/>
          <w:lang w:val="ro-RO"/>
        </w:rPr>
        <w:tab/>
      </w:r>
      <w:r w:rsidRPr="00452EA2">
        <w:rPr>
          <w:b/>
          <w:sz w:val="28"/>
          <w:szCs w:val="28"/>
          <w:lang w:val="ro-RO"/>
        </w:rPr>
        <w:tab/>
      </w:r>
      <w:r w:rsidRPr="00452EA2">
        <w:rPr>
          <w:b/>
          <w:sz w:val="28"/>
          <w:szCs w:val="28"/>
          <w:lang w:val="ro-RO"/>
        </w:rPr>
        <w:tab/>
      </w:r>
      <w:r w:rsidRPr="00452EA2">
        <w:rPr>
          <w:b/>
          <w:sz w:val="28"/>
          <w:szCs w:val="28"/>
          <w:lang w:val="ro-RO"/>
        </w:rPr>
        <w:tab/>
      </w:r>
      <w:r w:rsidR="00EA0CA0">
        <w:rPr>
          <w:b/>
          <w:sz w:val="28"/>
          <w:szCs w:val="28"/>
          <w:lang w:val="ro-RO"/>
        </w:rPr>
        <w:tab/>
      </w:r>
      <w:r w:rsidR="00EA0CA0">
        <w:rPr>
          <w:b/>
          <w:sz w:val="28"/>
          <w:szCs w:val="28"/>
          <w:lang w:val="ro-RO"/>
        </w:rPr>
        <w:tab/>
        <w:t xml:space="preserve">TOMA  LIVIA </w:t>
      </w:r>
    </w:p>
    <w:sectPr w:rsidR="003D49E2" w:rsidSect="00F91303">
      <w:pgSz w:w="12240" w:h="15840"/>
      <w:pgMar w:top="864" w:right="1440" w:bottom="144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D7A"/>
    <w:multiLevelType w:val="hybridMultilevel"/>
    <w:tmpl w:val="3D429ADA"/>
    <w:lvl w:ilvl="0" w:tplc="48B0FA06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81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5E5"/>
    <w:rsid w:val="00027D0D"/>
    <w:rsid w:val="000C7D83"/>
    <w:rsid w:val="00142588"/>
    <w:rsid w:val="00220F9F"/>
    <w:rsid w:val="002A1BBB"/>
    <w:rsid w:val="003D23EA"/>
    <w:rsid w:val="003D49E2"/>
    <w:rsid w:val="004F7F42"/>
    <w:rsid w:val="005266B4"/>
    <w:rsid w:val="0064193A"/>
    <w:rsid w:val="00696101"/>
    <w:rsid w:val="009265E5"/>
    <w:rsid w:val="00B94370"/>
    <w:rsid w:val="00BD429A"/>
    <w:rsid w:val="00CD5A29"/>
    <w:rsid w:val="00D44832"/>
    <w:rsid w:val="00E73CAB"/>
    <w:rsid w:val="00E9219A"/>
    <w:rsid w:val="00EA0CA0"/>
    <w:rsid w:val="00F870A5"/>
    <w:rsid w:val="00F9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uiPriority w:val="34"/>
    <w:qFormat/>
    <w:rsid w:val="009265E5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uiPriority w:val="34"/>
    <w:locked/>
    <w:rsid w:val="009265E5"/>
  </w:style>
  <w:style w:type="paragraph" w:styleId="BodyText">
    <w:name w:val="Body Text"/>
    <w:basedOn w:val="Normal"/>
    <w:link w:val="BodyTextChar"/>
    <w:rsid w:val="00F91303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91303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10</cp:revision>
  <cp:lastPrinted>2024-11-18T10:14:00Z</cp:lastPrinted>
  <dcterms:created xsi:type="dcterms:W3CDTF">2024-11-12T10:48:00Z</dcterms:created>
  <dcterms:modified xsi:type="dcterms:W3CDTF">2024-11-18T10:19:00Z</dcterms:modified>
</cp:coreProperties>
</file>