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22" w:rsidRPr="005F4978" w:rsidRDefault="00410784" w:rsidP="00410784">
      <w:pPr>
        <w:jc w:val="center"/>
        <w:rPr>
          <w:b/>
          <w:lang w:val="ro-RO"/>
        </w:rPr>
      </w:pPr>
      <w:r w:rsidRPr="005F4978">
        <w:rPr>
          <w:b/>
          <w:lang w:val="ro-RO"/>
        </w:rPr>
        <w:t>COMPONENȚA MEMBRILOR SECTIEI DE VOTARE NR.313   JURESTI</w:t>
      </w:r>
    </w:p>
    <w:p w:rsidR="00410784" w:rsidRPr="005F4978" w:rsidRDefault="00410784" w:rsidP="00410784">
      <w:pPr>
        <w:jc w:val="center"/>
        <w:rPr>
          <w:b/>
          <w:lang w:val="ro-RO"/>
        </w:rPr>
      </w:pPr>
      <w:r w:rsidRPr="005F4978">
        <w:rPr>
          <w:b/>
          <w:lang w:val="ro-RO"/>
        </w:rPr>
        <w:t xml:space="preserve">Pentru alegerile din 09.06.2024 </w:t>
      </w:r>
    </w:p>
    <w:tbl>
      <w:tblPr>
        <w:tblStyle w:val="TableGrid"/>
        <w:tblW w:w="0" w:type="auto"/>
        <w:tblLook w:val="04A0"/>
      </w:tblPr>
      <w:tblGrid>
        <w:gridCol w:w="828"/>
        <w:gridCol w:w="2340"/>
        <w:gridCol w:w="2577"/>
        <w:gridCol w:w="1915"/>
      </w:tblGrid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PRENUME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REPREZENTANT 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TIMIȘ 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ANDREEA 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Presedinte 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TIMIȘ 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LUCIA-LENUTA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Locțiitor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PAULESCU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CODRUȚA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PSD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CHIFA 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IRINA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PNL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GÎRDA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ELENA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USR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TIMIS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FIRA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AUR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TIMIS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GAVRILĂ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UDMR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STEFANOVICI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ANISOARA</w:t>
            </w:r>
          </w:p>
        </w:tc>
        <w:tc>
          <w:tcPr>
            <w:tcW w:w="1915" w:type="dxa"/>
          </w:tcPr>
          <w:p w:rsidR="00410784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UUR</w:t>
            </w:r>
          </w:p>
        </w:tc>
      </w:tr>
      <w:tr w:rsidR="005F4978" w:rsidTr="00410784">
        <w:tc>
          <w:tcPr>
            <w:tcW w:w="828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2340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TIMIȘ</w:t>
            </w:r>
          </w:p>
        </w:tc>
        <w:tc>
          <w:tcPr>
            <w:tcW w:w="2577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GRIGORE</w:t>
            </w:r>
          </w:p>
        </w:tc>
        <w:tc>
          <w:tcPr>
            <w:tcW w:w="1915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PRO România</w:t>
            </w:r>
          </w:p>
        </w:tc>
      </w:tr>
    </w:tbl>
    <w:p w:rsidR="00410784" w:rsidRDefault="00410784" w:rsidP="00410784">
      <w:pPr>
        <w:rPr>
          <w:lang w:val="ro-RO"/>
        </w:rPr>
      </w:pPr>
    </w:p>
    <w:p w:rsidR="009502AC" w:rsidRDefault="009502AC" w:rsidP="00410784">
      <w:pPr>
        <w:rPr>
          <w:lang w:val="ro-RO"/>
        </w:rPr>
      </w:pPr>
    </w:p>
    <w:p w:rsidR="009502AC" w:rsidRPr="009502AC" w:rsidRDefault="009502AC" w:rsidP="00410784">
      <w:pPr>
        <w:rPr>
          <w:b/>
          <w:lang w:val="ro-RO"/>
        </w:rPr>
      </w:pPr>
      <w:r w:rsidRPr="009502AC">
        <w:rPr>
          <w:b/>
          <w:lang w:val="ro-RO"/>
        </w:rPr>
        <w:t xml:space="preserve">OPERATOR  TABLETĂ IGNATONI ALINA </w:t>
      </w:r>
    </w:p>
    <w:sectPr w:rsidR="009502AC" w:rsidRPr="009502AC" w:rsidSect="00AC6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784"/>
    <w:rsid w:val="00410784"/>
    <w:rsid w:val="005F4978"/>
    <w:rsid w:val="009502AC"/>
    <w:rsid w:val="00AC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5</cp:revision>
  <dcterms:created xsi:type="dcterms:W3CDTF">2024-06-05T08:05:00Z</dcterms:created>
  <dcterms:modified xsi:type="dcterms:W3CDTF">2024-06-05T09:09:00Z</dcterms:modified>
</cp:coreProperties>
</file>