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BF" w:rsidRDefault="008254BF" w:rsidP="008254BF">
      <w:pPr>
        <w:jc w:val="center"/>
        <w:rPr>
          <w:b/>
          <w:i/>
          <w:noProof/>
        </w:rPr>
      </w:pPr>
      <w:r>
        <w:rPr>
          <w:b/>
          <w:i/>
          <w:noProof/>
        </w:rPr>
        <w:t xml:space="preserve">STAT DE FUNCTIUNI </w:t>
      </w:r>
      <w:r>
        <w:rPr>
          <w:b/>
          <w:i/>
          <w:noProof/>
        </w:rPr>
        <w:tab/>
      </w:r>
    </w:p>
    <w:p w:rsidR="008254BF" w:rsidRPr="008254BF" w:rsidRDefault="008254BF" w:rsidP="008254BF">
      <w:pPr>
        <w:jc w:val="center"/>
        <w:rPr>
          <w:bCs/>
          <w:color w:val="000000"/>
        </w:rPr>
      </w:pPr>
      <w:r>
        <w:rPr>
          <w:b/>
          <w:i/>
          <w:noProof/>
        </w:rPr>
        <w:t xml:space="preserve">Cu salariile brute </w:t>
      </w:r>
      <w:r w:rsidRPr="00EB4B0E">
        <w:rPr>
          <w:color w:val="000000"/>
        </w:rPr>
        <w:t xml:space="preserve">a </w:t>
      </w:r>
      <w:proofErr w:type="spellStart"/>
      <w:r w:rsidRPr="00EB4B0E">
        <w:rPr>
          <w:color w:val="000000"/>
        </w:rPr>
        <w:t>funcțiilor</w:t>
      </w:r>
      <w:proofErr w:type="spellEnd"/>
      <w:r w:rsidRPr="00EB4B0E">
        <w:rPr>
          <w:color w:val="000000"/>
        </w:rPr>
        <w:t xml:space="preserve"> </w:t>
      </w:r>
      <w:proofErr w:type="spellStart"/>
      <w:r w:rsidRPr="00EB4B0E">
        <w:rPr>
          <w:color w:val="000000"/>
        </w:rPr>
        <w:t>necesare</w:t>
      </w:r>
      <w:proofErr w:type="spellEnd"/>
      <w:r w:rsidRPr="00EB4B0E">
        <w:rPr>
          <w:color w:val="000000"/>
        </w:rPr>
        <w:t xml:space="preserve"> </w:t>
      </w:r>
      <w:proofErr w:type="spellStart"/>
      <w:r w:rsidRPr="00EB4B0E">
        <w:rPr>
          <w:color w:val="000000"/>
        </w:rPr>
        <w:t>desfășurării</w:t>
      </w:r>
      <w:proofErr w:type="spellEnd"/>
      <w:r w:rsidRPr="00EB4B0E">
        <w:rPr>
          <w:color w:val="000000"/>
        </w:rPr>
        <w:t xml:space="preserve"> </w:t>
      </w:r>
      <w:proofErr w:type="spellStart"/>
      <w:r w:rsidRPr="00EB4B0E">
        <w:rPr>
          <w:color w:val="000000"/>
        </w:rPr>
        <w:t>ac</w:t>
      </w:r>
      <w:r>
        <w:rPr>
          <w:color w:val="000000"/>
        </w:rPr>
        <w:t>tivităților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apartul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specialitate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primarului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Comunei</w:t>
      </w:r>
      <w:proofErr w:type="spellEnd"/>
      <w:r>
        <w:rPr>
          <w:color w:val="000000"/>
        </w:rPr>
        <w:t xml:space="preserve"> </w:t>
      </w:r>
      <w:r w:rsidRPr="00EB4B0E">
        <w:rPr>
          <w:color w:val="000000"/>
        </w:rPr>
        <w:t xml:space="preserve">BÂRNA </w:t>
      </w:r>
      <w:r>
        <w:rPr>
          <w:color w:val="000000"/>
        </w:rPr>
        <w:t xml:space="preserve"> </w:t>
      </w:r>
      <w:r>
        <w:rPr>
          <w:b/>
          <w:i/>
          <w:noProof/>
        </w:rPr>
        <w:tab/>
      </w:r>
      <w:r>
        <w:rPr>
          <w:b/>
          <w:i/>
          <w:noProof/>
        </w:rPr>
        <w:tab/>
      </w:r>
      <w:r>
        <w:rPr>
          <w:b/>
          <w:i/>
          <w:noProof/>
        </w:rPr>
        <w:tab/>
      </w:r>
    </w:p>
    <w:p w:rsidR="008254BF" w:rsidRPr="008254BF" w:rsidRDefault="008254BF" w:rsidP="008254BF">
      <w:pPr>
        <w:jc w:val="center"/>
        <w:rPr>
          <w:b/>
          <w:bCs/>
          <w:i/>
          <w:noProof/>
        </w:rPr>
      </w:pPr>
      <w:r>
        <w:rPr>
          <w:b/>
          <w:i/>
          <w:noProof/>
        </w:rPr>
        <w:tab/>
      </w:r>
      <w:r>
        <w:rPr>
          <w:b/>
          <w:i/>
          <w:noProof/>
        </w:rPr>
        <w:tab/>
        <w:t xml:space="preserve">Anexa NR.1  </w:t>
      </w:r>
      <w:r w:rsidRPr="00EB4B0E">
        <w:rPr>
          <w:b/>
          <w:i/>
          <w:noProof/>
        </w:rPr>
        <w:t xml:space="preserve">la Hotărârea Consiliului Local </w:t>
      </w:r>
      <w:r>
        <w:rPr>
          <w:b/>
          <w:bCs/>
          <w:i/>
          <w:noProof/>
        </w:rPr>
        <w:t xml:space="preserve"> </w:t>
      </w:r>
      <w:r>
        <w:rPr>
          <w:b/>
          <w:i/>
          <w:noProof/>
        </w:rPr>
        <w:t>nr.56  din 15.12.2022</w:t>
      </w:r>
    </w:p>
    <w:p w:rsidR="008254BF" w:rsidRPr="00EB4B0E" w:rsidRDefault="008254BF" w:rsidP="008254BF">
      <w:pPr>
        <w:numPr>
          <w:ilvl w:val="0"/>
          <w:numId w:val="1"/>
        </w:numPr>
        <w:spacing w:after="0" w:line="240" w:lineRule="auto"/>
        <w:rPr>
          <w:b/>
          <w:color w:val="000000"/>
        </w:rPr>
      </w:pPr>
      <w:r w:rsidRPr="00EB4B0E">
        <w:rPr>
          <w:b/>
          <w:color w:val="000000"/>
        </w:rPr>
        <w:t>DEMNITARI</w:t>
      </w:r>
    </w:p>
    <w:p w:rsidR="008254BF" w:rsidRPr="00EB4B0E" w:rsidRDefault="008254BF" w:rsidP="008254BF">
      <w:pPr>
        <w:ind w:left="825"/>
        <w:rPr>
          <w:color w:val="000000"/>
        </w:rPr>
      </w:pPr>
    </w:p>
    <w:tbl>
      <w:tblPr>
        <w:tblStyle w:val="TableGrid"/>
        <w:tblW w:w="9900" w:type="dxa"/>
        <w:tblLook w:val="04A0"/>
      </w:tblPr>
      <w:tblGrid>
        <w:gridCol w:w="630"/>
        <w:gridCol w:w="1260"/>
        <w:gridCol w:w="3420"/>
        <w:gridCol w:w="1710"/>
        <w:gridCol w:w="1440"/>
        <w:gridCol w:w="1440"/>
      </w:tblGrid>
      <w:tr w:rsidR="008254BF" w:rsidRPr="00EB4B0E" w:rsidTr="00F50955">
        <w:tc>
          <w:tcPr>
            <w:tcW w:w="63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r w:rsidRPr="00EB4B0E">
              <w:rPr>
                <w:color w:val="000000"/>
              </w:rPr>
              <w:t>Nr.</w:t>
            </w:r>
          </w:p>
          <w:p w:rsidR="008254BF" w:rsidRPr="00EB4B0E" w:rsidRDefault="008254BF" w:rsidP="00F50955">
            <w:pPr>
              <w:rPr>
                <w:color w:val="000000"/>
              </w:rPr>
            </w:pPr>
            <w:proofErr w:type="spellStart"/>
            <w:r w:rsidRPr="00EB4B0E">
              <w:rPr>
                <w:color w:val="000000"/>
              </w:rPr>
              <w:t>Crt</w:t>
            </w:r>
            <w:proofErr w:type="spellEnd"/>
            <w:r w:rsidRPr="00EB4B0E">
              <w:rPr>
                <w:color w:val="000000"/>
              </w:rPr>
              <w:t>.</w:t>
            </w:r>
          </w:p>
        </w:tc>
        <w:tc>
          <w:tcPr>
            <w:tcW w:w="126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proofErr w:type="spellStart"/>
            <w:r w:rsidRPr="00EB4B0E">
              <w:rPr>
                <w:color w:val="000000"/>
              </w:rPr>
              <w:t>Functia</w:t>
            </w:r>
            <w:proofErr w:type="spellEnd"/>
            <w:r w:rsidRPr="00EB4B0E">
              <w:rPr>
                <w:color w:val="000000"/>
              </w:rPr>
              <w:t xml:space="preserve"> </w:t>
            </w:r>
          </w:p>
        </w:tc>
        <w:tc>
          <w:tcPr>
            <w:tcW w:w="342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proofErr w:type="spellStart"/>
            <w:r w:rsidRPr="00EB4B0E">
              <w:rPr>
                <w:color w:val="000000"/>
              </w:rPr>
              <w:t>Numele</w:t>
            </w:r>
            <w:proofErr w:type="spellEnd"/>
            <w:r w:rsidRPr="00EB4B0E">
              <w:rPr>
                <w:color w:val="000000"/>
              </w:rPr>
              <w:t xml:space="preserve"> </w:t>
            </w:r>
            <w:proofErr w:type="spellStart"/>
            <w:r w:rsidRPr="00EB4B0E">
              <w:rPr>
                <w:color w:val="000000"/>
              </w:rPr>
              <w:t>si</w:t>
            </w:r>
            <w:proofErr w:type="spellEnd"/>
            <w:r w:rsidRPr="00EB4B0E">
              <w:rPr>
                <w:color w:val="000000"/>
              </w:rPr>
              <w:t xml:space="preserve"> </w:t>
            </w:r>
            <w:proofErr w:type="spellStart"/>
            <w:r w:rsidRPr="00EB4B0E">
              <w:rPr>
                <w:color w:val="000000"/>
              </w:rPr>
              <w:t>prenumele</w:t>
            </w:r>
            <w:proofErr w:type="spellEnd"/>
          </w:p>
        </w:tc>
        <w:tc>
          <w:tcPr>
            <w:tcW w:w="171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proofErr w:type="spellStart"/>
            <w:r w:rsidRPr="00EB4B0E">
              <w:rPr>
                <w:color w:val="000000"/>
              </w:rPr>
              <w:t>Nivelul</w:t>
            </w:r>
            <w:proofErr w:type="spellEnd"/>
            <w:r w:rsidRPr="00EB4B0E">
              <w:rPr>
                <w:color w:val="000000"/>
              </w:rPr>
              <w:t xml:space="preserve"> </w:t>
            </w:r>
            <w:proofErr w:type="spellStart"/>
            <w:r w:rsidRPr="00EB4B0E">
              <w:rPr>
                <w:color w:val="000000"/>
              </w:rPr>
              <w:t>studiilor</w:t>
            </w:r>
            <w:proofErr w:type="spellEnd"/>
          </w:p>
        </w:tc>
        <w:tc>
          <w:tcPr>
            <w:tcW w:w="144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proofErr w:type="spellStart"/>
            <w:r w:rsidRPr="00EB4B0E">
              <w:rPr>
                <w:color w:val="000000"/>
              </w:rPr>
              <w:t>Coeficient</w:t>
            </w:r>
            <w:proofErr w:type="spellEnd"/>
          </w:p>
          <w:p w:rsidR="008254BF" w:rsidRPr="00EB4B0E" w:rsidRDefault="008254BF" w:rsidP="00F50955">
            <w:pPr>
              <w:rPr>
                <w:color w:val="000000"/>
              </w:rPr>
            </w:pPr>
            <w:proofErr w:type="spellStart"/>
            <w:r w:rsidRPr="00EB4B0E">
              <w:rPr>
                <w:color w:val="000000"/>
              </w:rPr>
              <w:t>Salarizare</w:t>
            </w:r>
            <w:proofErr w:type="spellEnd"/>
          </w:p>
        </w:tc>
        <w:tc>
          <w:tcPr>
            <w:tcW w:w="144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proofErr w:type="spellStart"/>
            <w:r w:rsidRPr="00EB4B0E">
              <w:rPr>
                <w:color w:val="000000"/>
              </w:rPr>
              <w:t>Salar</w:t>
            </w:r>
            <w:proofErr w:type="spellEnd"/>
            <w:r w:rsidRPr="00EB4B0E">
              <w:rPr>
                <w:color w:val="000000"/>
              </w:rPr>
              <w:t xml:space="preserve"> brut</w:t>
            </w:r>
          </w:p>
          <w:p w:rsidR="008254BF" w:rsidRPr="00EB4B0E" w:rsidRDefault="008254BF" w:rsidP="00F50955">
            <w:pPr>
              <w:rPr>
                <w:color w:val="000000"/>
              </w:rPr>
            </w:pPr>
          </w:p>
        </w:tc>
      </w:tr>
      <w:tr w:rsidR="008254BF" w:rsidRPr="00EB4B0E" w:rsidTr="00F50955">
        <w:trPr>
          <w:trHeight w:val="368"/>
        </w:trPr>
        <w:tc>
          <w:tcPr>
            <w:tcW w:w="63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r w:rsidRPr="00EB4B0E">
              <w:rPr>
                <w:color w:val="000000"/>
              </w:rPr>
              <w:t>1</w:t>
            </w:r>
          </w:p>
        </w:tc>
        <w:tc>
          <w:tcPr>
            <w:tcW w:w="126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proofErr w:type="spellStart"/>
            <w:r w:rsidRPr="00EB4B0E">
              <w:rPr>
                <w:color w:val="000000"/>
              </w:rPr>
              <w:t>Primar</w:t>
            </w:r>
            <w:proofErr w:type="spellEnd"/>
          </w:p>
        </w:tc>
        <w:tc>
          <w:tcPr>
            <w:tcW w:w="3420" w:type="dxa"/>
          </w:tcPr>
          <w:p w:rsidR="008254BF" w:rsidRPr="00EB4B0E" w:rsidRDefault="008254BF" w:rsidP="00F50955">
            <w:pPr>
              <w:rPr>
                <w:color w:val="000000"/>
              </w:rPr>
            </w:pPr>
          </w:p>
        </w:tc>
        <w:tc>
          <w:tcPr>
            <w:tcW w:w="171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</w:p>
        </w:tc>
        <w:tc>
          <w:tcPr>
            <w:tcW w:w="144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r w:rsidRPr="00EB4B0E"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r>
              <w:rPr>
                <w:color w:val="000000"/>
              </w:rPr>
              <w:t>10200</w:t>
            </w:r>
          </w:p>
        </w:tc>
      </w:tr>
      <w:tr w:rsidR="008254BF" w:rsidRPr="00EB4B0E" w:rsidTr="00F50955">
        <w:tc>
          <w:tcPr>
            <w:tcW w:w="63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r w:rsidRPr="00EB4B0E">
              <w:rPr>
                <w:color w:val="000000"/>
              </w:rPr>
              <w:t>2</w:t>
            </w:r>
          </w:p>
        </w:tc>
        <w:tc>
          <w:tcPr>
            <w:tcW w:w="126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proofErr w:type="spellStart"/>
            <w:r w:rsidRPr="00EB4B0E">
              <w:rPr>
                <w:color w:val="000000"/>
              </w:rPr>
              <w:t>Viceprimar</w:t>
            </w:r>
            <w:proofErr w:type="spellEnd"/>
          </w:p>
        </w:tc>
        <w:tc>
          <w:tcPr>
            <w:tcW w:w="3420" w:type="dxa"/>
          </w:tcPr>
          <w:p w:rsidR="008254BF" w:rsidRPr="00EB4B0E" w:rsidRDefault="008254BF" w:rsidP="00F50955">
            <w:pPr>
              <w:rPr>
                <w:color w:val="000000"/>
              </w:rPr>
            </w:pPr>
          </w:p>
        </w:tc>
        <w:tc>
          <w:tcPr>
            <w:tcW w:w="171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44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:rsidR="008254BF" w:rsidRPr="00EB4B0E" w:rsidRDefault="008254BF" w:rsidP="00F50955">
            <w:pPr>
              <w:rPr>
                <w:color w:val="000000"/>
              </w:rPr>
            </w:pPr>
            <w:r>
              <w:rPr>
                <w:color w:val="000000"/>
              </w:rPr>
              <w:t>7650</w:t>
            </w:r>
          </w:p>
        </w:tc>
      </w:tr>
    </w:tbl>
    <w:p w:rsidR="008254BF" w:rsidRPr="00EB4B0E" w:rsidRDefault="008254BF" w:rsidP="008254BF">
      <w:pPr>
        <w:ind w:left="825"/>
        <w:rPr>
          <w:color w:val="000000"/>
        </w:rPr>
      </w:pPr>
    </w:p>
    <w:p w:rsidR="008254BF" w:rsidRPr="00EB4B0E" w:rsidRDefault="008254BF" w:rsidP="008254BF">
      <w:pPr>
        <w:numPr>
          <w:ilvl w:val="0"/>
          <w:numId w:val="1"/>
        </w:numPr>
        <w:spacing w:after="0" w:line="240" w:lineRule="auto"/>
        <w:rPr>
          <w:b/>
          <w:color w:val="000000"/>
        </w:rPr>
      </w:pPr>
      <w:r w:rsidRPr="00EB4B0E">
        <w:rPr>
          <w:b/>
          <w:color w:val="000000"/>
        </w:rPr>
        <w:t>FUNCȚIONARI PUBLICI</w:t>
      </w:r>
    </w:p>
    <w:p w:rsidR="008254BF" w:rsidRPr="00EB4B0E" w:rsidRDefault="008254BF" w:rsidP="008254BF">
      <w:pPr>
        <w:rPr>
          <w:b/>
          <w:bCs/>
          <w:color w:val="000000"/>
        </w:rPr>
      </w:pPr>
      <w:r w:rsidRPr="00EB4B0E">
        <w:rPr>
          <w:color w:val="000000"/>
        </w:rPr>
        <w:t xml:space="preserve"> a) </w:t>
      </w:r>
      <w:proofErr w:type="spellStart"/>
      <w:r w:rsidRPr="00EB4B0E">
        <w:rPr>
          <w:color w:val="000000"/>
        </w:rPr>
        <w:t>Funcții</w:t>
      </w:r>
      <w:proofErr w:type="spellEnd"/>
      <w:r w:rsidRPr="00EB4B0E">
        <w:rPr>
          <w:color w:val="000000"/>
        </w:rPr>
        <w:t xml:space="preserve"> </w:t>
      </w:r>
      <w:proofErr w:type="spellStart"/>
      <w:r w:rsidRPr="00EB4B0E">
        <w:rPr>
          <w:color w:val="000000"/>
        </w:rPr>
        <w:t>publice</w:t>
      </w:r>
      <w:proofErr w:type="spellEnd"/>
      <w:r w:rsidRPr="00EB4B0E">
        <w:rPr>
          <w:color w:val="000000"/>
        </w:rPr>
        <w:t xml:space="preserve"> de </w:t>
      </w:r>
      <w:proofErr w:type="spellStart"/>
      <w:r w:rsidRPr="00EB4B0E">
        <w:rPr>
          <w:color w:val="000000"/>
        </w:rPr>
        <w:t>conducere</w:t>
      </w:r>
      <w:proofErr w:type="spellEnd"/>
      <w:r w:rsidRPr="00EB4B0E">
        <w:rPr>
          <w:color w:val="000000"/>
        </w:rPr>
        <w:t xml:space="preserve"> </w:t>
      </w:r>
    </w:p>
    <w:tbl>
      <w:tblPr>
        <w:tblW w:w="103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611"/>
        <w:gridCol w:w="2033"/>
        <w:gridCol w:w="2978"/>
        <w:gridCol w:w="1201"/>
        <w:gridCol w:w="2430"/>
        <w:gridCol w:w="1131"/>
      </w:tblGrid>
      <w:tr w:rsidR="008254BF" w:rsidRPr="00EB4B0E" w:rsidTr="00F50955">
        <w:trPr>
          <w:gridAfter w:val="1"/>
          <w:wAfter w:w="1131" w:type="dxa"/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5011" w:type="dxa"/>
            <w:gridSpan w:val="2"/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1201" w:type="dxa"/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2430" w:type="dxa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</w:tr>
      <w:tr w:rsidR="008254BF" w:rsidRPr="00EB4B0E" w:rsidTr="00F50955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 w:rsidRPr="00EB4B0E">
              <w:rPr>
                <w:color w:val="000000"/>
              </w:rPr>
              <w:t xml:space="preserve">Nr. </w:t>
            </w:r>
            <w:proofErr w:type="spellStart"/>
            <w:r w:rsidRPr="00EB4B0E">
              <w:rPr>
                <w:color w:val="000000"/>
              </w:rPr>
              <w:t>crt</w:t>
            </w:r>
            <w:proofErr w:type="spellEnd"/>
            <w:r w:rsidRPr="00EB4B0E">
              <w:rPr>
                <w:color w:val="000000"/>
              </w:rPr>
              <w:t xml:space="preserve">.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Funcția</w:t>
            </w:r>
            <w:proofErr w:type="spellEnd"/>
            <w:r w:rsidRPr="00EB4B0E">
              <w:rPr>
                <w:color w:val="000000"/>
              </w:rPr>
              <w:t xml:space="preserve"> 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bCs/>
                <w:color w:val="000000"/>
              </w:rPr>
              <w:t>Numele</w:t>
            </w:r>
            <w:proofErr w:type="spellEnd"/>
            <w:r w:rsidRPr="00EB4B0E">
              <w:rPr>
                <w:bCs/>
                <w:color w:val="000000"/>
              </w:rPr>
              <w:t xml:space="preserve"> </w:t>
            </w:r>
            <w:proofErr w:type="spellStart"/>
            <w:r w:rsidRPr="00EB4B0E">
              <w:rPr>
                <w:bCs/>
                <w:color w:val="000000"/>
              </w:rPr>
              <w:t>și</w:t>
            </w:r>
            <w:proofErr w:type="spellEnd"/>
            <w:r w:rsidRPr="00EB4B0E">
              <w:rPr>
                <w:bCs/>
                <w:color w:val="000000"/>
              </w:rPr>
              <w:t xml:space="preserve"> </w:t>
            </w:r>
            <w:proofErr w:type="spellStart"/>
            <w:r w:rsidRPr="00EB4B0E">
              <w:rPr>
                <w:bCs/>
                <w:color w:val="000000"/>
              </w:rPr>
              <w:t>prenumele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Nivelul</w:t>
            </w:r>
            <w:proofErr w:type="spellEnd"/>
            <w:r w:rsidRPr="00EB4B0E">
              <w:rPr>
                <w:color w:val="000000"/>
              </w:rPr>
              <w:t xml:space="preserve"> </w:t>
            </w:r>
            <w:proofErr w:type="spellStart"/>
            <w:r w:rsidRPr="00EB4B0E">
              <w:rPr>
                <w:color w:val="000000"/>
              </w:rPr>
              <w:t>studiilor</w:t>
            </w:r>
            <w:proofErr w:type="spellEnd"/>
            <w:r w:rsidRPr="00EB4B0E">
              <w:rPr>
                <w:color w:val="000000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Coeficient</w:t>
            </w:r>
            <w:proofErr w:type="spellEnd"/>
            <w:r w:rsidRPr="00EB4B0E">
              <w:rPr>
                <w:color w:val="000000"/>
              </w:rPr>
              <w:t xml:space="preserve">  </w:t>
            </w:r>
            <w:proofErr w:type="spellStart"/>
            <w:r w:rsidRPr="00EB4B0E">
              <w:rPr>
                <w:color w:val="000000"/>
              </w:rPr>
              <w:t>salarizare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4BF" w:rsidRPr="00EB4B0E" w:rsidRDefault="008254BF" w:rsidP="00F50955">
            <w:proofErr w:type="spellStart"/>
            <w:r w:rsidRPr="00EB4B0E">
              <w:t>Salar</w:t>
            </w:r>
            <w:proofErr w:type="spellEnd"/>
            <w:r w:rsidRPr="00EB4B0E">
              <w:t xml:space="preserve"> brut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8254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Secretar</w:t>
            </w:r>
            <w:r>
              <w:rPr>
                <w:color w:val="000000"/>
              </w:rPr>
              <w:t>ul</w:t>
            </w:r>
            <w:proofErr w:type="spellEnd"/>
            <w:r>
              <w:rPr>
                <w:color w:val="000000"/>
              </w:rPr>
              <w:t xml:space="preserve"> General </w:t>
            </w:r>
            <w:r w:rsidRPr="00EB4B0E">
              <w:rPr>
                <w:color w:val="000000"/>
              </w:rPr>
              <w:t xml:space="preserve"> al </w:t>
            </w:r>
            <w:proofErr w:type="spellStart"/>
            <w:r w:rsidRPr="00EB4B0E">
              <w:rPr>
                <w:color w:val="000000"/>
              </w:rPr>
              <w:t>comunei</w:t>
            </w:r>
            <w:proofErr w:type="spellEnd"/>
            <w:r w:rsidRPr="00EB4B0E">
              <w:rPr>
                <w:color w:val="000000"/>
              </w:rPr>
              <w:t xml:space="preserve"> 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rPr>
                <w:bCs/>
                <w:color w:val="000000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>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 w:rsidRPr="00EB4B0E">
              <w:rPr>
                <w:bCs/>
                <w:color w:val="000000"/>
              </w:rPr>
              <w:t>2,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4BF" w:rsidRPr="00EB4B0E" w:rsidRDefault="008254BF" w:rsidP="00F50955">
            <w:r>
              <w:t>7395</w:t>
            </w:r>
          </w:p>
        </w:tc>
      </w:tr>
    </w:tbl>
    <w:p w:rsidR="008254BF" w:rsidRPr="00EB4B0E" w:rsidRDefault="008254BF" w:rsidP="008254BF">
      <w:pPr>
        <w:rPr>
          <w:b/>
          <w:bCs/>
          <w:color w:val="000000"/>
        </w:rPr>
      </w:pPr>
      <w:r w:rsidRPr="00EB4B0E">
        <w:rPr>
          <w:color w:val="000000"/>
        </w:rPr>
        <w:t xml:space="preserve">   b) </w:t>
      </w:r>
      <w:proofErr w:type="spellStart"/>
      <w:r w:rsidRPr="00EB4B0E">
        <w:rPr>
          <w:color w:val="000000"/>
        </w:rPr>
        <w:t>Funcții</w:t>
      </w:r>
      <w:proofErr w:type="spellEnd"/>
      <w:r w:rsidRPr="00EB4B0E">
        <w:rPr>
          <w:color w:val="000000"/>
        </w:rPr>
        <w:t xml:space="preserve"> </w:t>
      </w:r>
      <w:proofErr w:type="spellStart"/>
      <w:r w:rsidRPr="00EB4B0E">
        <w:rPr>
          <w:color w:val="000000"/>
        </w:rPr>
        <w:t>publice</w:t>
      </w:r>
      <w:proofErr w:type="spellEnd"/>
      <w:r w:rsidRPr="00EB4B0E">
        <w:rPr>
          <w:color w:val="000000"/>
        </w:rPr>
        <w:t xml:space="preserve"> </w:t>
      </w:r>
      <w:proofErr w:type="spellStart"/>
      <w:r w:rsidRPr="00EB4B0E">
        <w:rPr>
          <w:color w:val="000000"/>
        </w:rPr>
        <w:t>generale</w:t>
      </w:r>
      <w:proofErr w:type="spellEnd"/>
      <w:r w:rsidRPr="00EB4B0E">
        <w:rPr>
          <w:color w:val="000000"/>
        </w:rPr>
        <w:t xml:space="preserve"> de </w:t>
      </w:r>
      <w:proofErr w:type="spellStart"/>
      <w:r w:rsidRPr="00EB4B0E">
        <w:rPr>
          <w:color w:val="000000"/>
        </w:rPr>
        <w:t>execuție</w:t>
      </w:r>
      <w:proofErr w:type="spellEnd"/>
      <w:r w:rsidRPr="00EB4B0E">
        <w:rPr>
          <w:color w:val="000000"/>
        </w:rPr>
        <w:t xml:space="preserve"> </w:t>
      </w:r>
    </w:p>
    <w:tbl>
      <w:tblPr>
        <w:tblW w:w="1028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520"/>
        <w:gridCol w:w="2070"/>
        <w:gridCol w:w="2955"/>
        <w:gridCol w:w="1185"/>
        <w:gridCol w:w="2430"/>
        <w:gridCol w:w="1073"/>
      </w:tblGrid>
      <w:tr w:rsidR="008254BF" w:rsidRPr="00EB4B0E" w:rsidTr="00F50955">
        <w:trPr>
          <w:trHeight w:val="1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520" w:type="dxa"/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2070" w:type="dxa"/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570" w:type="dxa"/>
            <w:gridSpan w:val="3"/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1073" w:type="dxa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</w:tr>
      <w:tr w:rsidR="008254BF" w:rsidRPr="00EB4B0E" w:rsidTr="00F50955">
        <w:trPr>
          <w:trHeight w:val="55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Cs/>
                <w:color w:val="000000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 w:rsidRPr="00EB4B0E">
              <w:rPr>
                <w:color w:val="000000"/>
              </w:rPr>
              <w:t xml:space="preserve">Nr. </w:t>
            </w:r>
            <w:proofErr w:type="spellStart"/>
            <w:r w:rsidRPr="00EB4B0E">
              <w:rPr>
                <w:color w:val="000000"/>
              </w:rPr>
              <w:t>crt</w:t>
            </w:r>
            <w:proofErr w:type="spellEnd"/>
            <w:r w:rsidRPr="00EB4B0E">
              <w:rPr>
                <w:color w:val="000000"/>
              </w:rPr>
              <w:t xml:space="preserve">.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Funcția</w:t>
            </w:r>
            <w:proofErr w:type="spellEnd"/>
            <w:r w:rsidRPr="00EB4B0E">
              <w:rPr>
                <w:color w:val="000000"/>
              </w:rPr>
              <w:t xml:space="preserve"> 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bCs/>
                <w:color w:val="000000"/>
              </w:rPr>
              <w:t>Numeșle</w:t>
            </w:r>
            <w:proofErr w:type="spellEnd"/>
            <w:r w:rsidRPr="00EB4B0E">
              <w:rPr>
                <w:bCs/>
                <w:color w:val="000000"/>
              </w:rPr>
              <w:t xml:space="preserve"> </w:t>
            </w:r>
            <w:proofErr w:type="spellStart"/>
            <w:r w:rsidRPr="00EB4B0E">
              <w:rPr>
                <w:bCs/>
                <w:color w:val="000000"/>
              </w:rPr>
              <w:t>și</w:t>
            </w:r>
            <w:proofErr w:type="spellEnd"/>
            <w:r w:rsidRPr="00EB4B0E">
              <w:rPr>
                <w:bCs/>
                <w:color w:val="000000"/>
              </w:rPr>
              <w:t xml:space="preserve"> </w:t>
            </w:r>
            <w:proofErr w:type="spellStart"/>
            <w:r w:rsidRPr="00EB4B0E">
              <w:rPr>
                <w:bCs/>
                <w:color w:val="000000"/>
              </w:rPr>
              <w:t>prenumele</w:t>
            </w:r>
            <w:proofErr w:type="spellEnd"/>
            <w:r w:rsidRPr="00EB4B0E">
              <w:rPr>
                <w:bCs/>
                <w:color w:val="000000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bCs/>
                <w:color w:val="000000"/>
              </w:rPr>
              <w:t>Nivelul</w:t>
            </w:r>
            <w:proofErr w:type="spellEnd"/>
          </w:p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bCs/>
                <w:color w:val="000000"/>
              </w:rPr>
              <w:t>studiilor</w:t>
            </w:r>
            <w:proofErr w:type="spellEnd"/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bCs/>
                <w:color w:val="000000"/>
              </w:rPr>
              <w:t>Coeficient</w:t>
            </w:r>
            <w:proofErr w:type="spellEnd"/>
            <w:r w:rsidRPr="00EB4B0E">
              <w:rPr>
                <w:bCs/>
                <w:color w:val="000000"/>
              </w:rPr>
              <w:t xml:space="preserve"> </w:t>
            </w:r>
            <w:proofErr w:type="spellStart"/>
            <w:r w:rsidRPr="00EB4B0E">
              <w:rPr>
                <w:bCs/>
                <w:color w:val="000000"/>
              </w:rPr>
              <w:t>salarizare</w:t>
            </w:r>
            <w:proofErr w:type="spellEnd"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bCs/>
                <w:color w:val="000000"/>
              </w:rPr>
              <w:t>Salar</w:t>
            </w:r>
            <w:proofErr w:type="spellEnd"/>
            <w:r w:rsidRPr="00EB4B0E">
              <w:rPr>
                <w:bCs/>
                <w:color w:val="000000"/>
              </w:rPr>
              <w:t xml:space="preserve"> brut</w:t>
            </w:r>
          </w:p>
        </w:tc>
      </w:tr>
      <w:tr w:rsidR="008254BF" w:rsidRPr="00EB4B0E" w:rsidTr="00F50955">
        <w:trPr>
          <w:trHeight w:val="55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8254B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54BF" w:rsidRDefault="008254BF" w:rsidP="00F50955">
            <w:pPr>
              <w:rPr>
                <w:color w:val="000000"/>
              </w:rPr>
            </w:pPr>
            <w:r w:rsidRPr="00EB4B0E">
              <w:rPr>
                <w:color w:val="000000"/>
              </w:rPr>
              <w:t xml:space="preserve"> inspe</w:t>
            </w:r>
            <w:r>
              <w:rPr>
                <w:color w:val="000000"/>
              </w:rPr>
              <w:t xml:space="preserve">ctor; grad </w:t>
            </w:r>
            <w:proofErr w:type="spellStart"/>
            <w:r>
              <w:rPr>
                <w:color w:val="000000"/>
              </w:rPr>
              <w:t>profesional</w:t>
            </w:r>
            <w:proofErr w:type="spellEnd"/>
            <w:r>
              <w:rPr>
                <w:color w:val="000000"/>
              </w:rPr>
              <w:t xml:space="preserve"> principal</w:t>
            </w:r>
          </w:p>
          <w:p w:rsidR="008254BF" w:rsidRPr="008254BF" w:rsidRDefault="008254BF" w:rsidP="00F50955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contabil</w:t>
            </w:r>
            <w:proofErr w:type="spellEnd"/>
            <w:r>
              <w:rPr>
                <w:color w:val="000000"/>
              </w:rPr>
              <w:t>)</w:t>
            </w:r>
            <w:r w:rsidRPr="00EB4B0E">
              <w:rPr>
                <w:color w:val="000000"/>
              </w:rPr>
              <w:t xml:space="preserve"> 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b/>
                <w:bCs/>
                <w:color w:val="000000"/>
              </w:rPr>
              <w:t>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 w:rsidRPr="00EB4B0E">
              <w:rPr>
                <w:bCs/>
                <w:color w:val="000000"/>
              </w:rPr>
              <w:t>2,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7395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54BF" w:rsidRPr="00EB4B0E" w:rsidRDefault="008254BF" w:rsidP="008254B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 xml:space="preserve">Referent; grad </w:t>
            </w:r>
            <w:proofErr w:type="spellStart"/>
            <w:r w:rsidRPr="00EB4B0E">
              <w:rPr>
                <w:color w:val="000000"/>
              </w:rPr>
              <w:t>profesional</w:t>
            </w:r>
            <w:proofErr w:type="spellEnd"/>
            <w:r w:rsidRPr="00EB4B0E">
              <w:rPr>
                <w:color w:val="000000"/>
              </w:rPr>
              <w:t xml:space="preserve"> debutant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 w:rsidRPr="00EB4B0E">
              <w:rPr>
                <w:bCs/>
                <w:color w:val="000000"/>
              </w:rPr>
              <w:t>SSD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 w:rsidRPr="00EB4B0E">
              <w:rPr>
                <w:bCs/>
                <w:color w:val="000000"/>
              </w:rPr>
              <w:t>2,</w:t>
            </w:r>
            <w:r>
              <w:rPr>
                <w:bCs/>
                <w:color w:val="000000"/>
              </w:rPr>
              <w:t>68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6834</w:t>
            </w:r>
          </w:p>
        </w:tc>
      </w:tr>
      <w:tr w:rsidR="008254BF" w:rsidRPr="00EB4B0E" w:rsidTr="00F50955">
        <w:trPr>
          <w:trHeight w:val="36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 xml:space="preserve">  3.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 xml:space="preserve">Referent grad </w:t>
            </w:r>
            <w:proofErr w:type="spellStart"/>
            <w:r w:rsidRPr="00EB4B0E">
              <w:rPr>
                <w:color w:val="000000"/>
              </w:rPr>
              <w:t>profesional</w:t>
            </w:r>
            <w:proofErr w:type="spellEnd"/>
            <w:r w:rsidRPr="00EB4B0E">
              <w:rPr>
                <w:color w:val="000000"/>
              </w:rPr>
              <w:t xml:space="preserve"> superior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 w:rsidRPr="00EB4B0E">
              <w:rPr>
                <w:bCs/>
                <w:color w:val="000000"/>
              </w:rPr>
              <w:t>M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5610</w:t>
            </w:r>
          </w:p>
        </w:tc>
      </w:tr>
      <w:tr w:rsidR="008254BF" w:rsidRPr="00EB4B0E" w:rsidTr="00F50955">
        <w:trPr>
          <w:trHeight w:val="36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 xml:space="preserve">  4.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 xml:space="preserve">Referent Grad </w:t>
            </w:r>
            <w:proofErr w:type="spellStart"/>
            <w:r w:rsidRPr="00EB4B0E">
              <w:rPr>
                <w:color w:val="000000"/>
              </w:rPr>
              <w:t>profesional</w:t>
            </w:r>
            <w:proofErr w:type="spellEnd"/>
            <w:r w:rsidRPr="00EB4B0E">
              <w:rPr>
                <w:color w:val="000000"/>
              </w:rPr>
              <w:t xml:space="preserve"> debutant 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5355</w:t>
            </w:r>
          </w:p>
        </w:tc>
      </w:tr>
    </w:tbl>
    <w:p w:rsidR="008254BF" w:rsidRPr="00EB4B0E" w:rsidRDefault="008254BF" w:rsidP="008254BF">
      <w:pPr>
        <w:ind w:left="825"/>
        <w:rPr>
          <w:b/>
          <w:bCs/>
          <w:color w:val="000000"/>
        </w:rPr>
      </w:pPr>
    </w:p>
    <w:p w:rsidR="008254BF" w:rsidRPr="00EB4B0E" w:rsidRDefault="008254BF" w:rsidP="008254BF">
      <w:pPr>
        <w:numPr>
          <w:ilvl w:val="0"/>
          <w:numId w:val="1"/>
        </w:numPr>
        <w:spacing w:after="0" w:line="240" w:lineRule="auto"/>
        <w:rPr>
          <w:b/>
          <w:bCs/>
          <w:color w:val="000000"/>
        </w:rPr>
      </w:pPr>
      <w:r w:rsidRPr="00EB4B0E">
        <w:rPr>
          <w:b/>
          <w:color w:val="000000"/>
        </w:rPr>
        <w:t>PERSONAL CONTRACTUAL</w:t>
      </w:r>
    </w:p>
    <w:p w:rsidR="008254BF" w:rsidRPr="00EB4B0E" w:rsidRDefault="008254BF" w:rsidP="008254BF">
      <w:pPr>
        <w:rPr>
          <w:b/>
          <w:bCs/>
          <w:color w:val="000000"/>
        </w:rPr>
      </w:pPr>
      <w:r w:rsidRPr="00EB4B0E">
        <w:rPr>
          <w:color w:val="000000"/>
        </w:rPr>
        <w:t xml:space="preserve">     a) </w:t>
      </w:r>
      <w:proofErr w:type="spellStart"/>
      <w:r w:rsidRPr="00EB4B0E">
        <w:rPr>
          <w:color w:val="000000"/>
        </w:rPr>
        <w:t>Funcții</w:t>
      </w:r>
      <w:proofErr w:type="spellEnd"/>
      <w:r w:rsidRPr="00EB4B0E">
        <w:rPr>
          <w:color w:val="000000"/>
        </w:rPr>
        <w:t xml:space="preserve"> de </w:t>
      </w:r>
      <w:proofErr w:type="spellStart"/>
      <w:r w:rsidRPr="00EB4B0E">
        <w:rPr>
          <w:color w:val="000000"/>
        </w:rPr>
        <w:t>executie</w:t>
      </w:r>
      <w:proofErr w:type="spellEnd"/>
      <w:r w:rsidRPr="00EB4B0E">
        <w:rPr>
          <w:color w:val="000000"/>
        </w:rPr>
        <w:t xml:space="preserve"> </w:t>
      </w:r>
      <w:proofErr w:type="spellStart"/>
      <w:r w:rsidRPr="00EB4B0E">
        <w:rPr>
          <w:color w:val="000000"/>
        </w:rPr>
        <w:t>pe</w:t>
      </w:r>
      <w:proofErr w:type="spellEnd"/>
      <w:r w:rsidRPr="00EB4B0E">
        <w:rPr>
          <w:color w:val="000000"/>
        </w:rPr>
        <w:t xml:space="preserve"> grade </w:t>
      </w:r>
      <w:proofErr w:type="spellStart"/>
      <w:r w:rsidRPr="00EB4B0E">
        <w:rPr>
          <w:color w:val="000000"/>
        </w:rPr>
        <w:t>si</w:t>
      </w:r>
      <w:proofErr w:type="spellEnd"/>
      <w:r w:rsidRPr="00EB4B0E">
        <w:rPr>
          <w:color w:val="000000"/>
        </w:rPr>
        <w:t xml:space="preserve"> </w:t>
      </w:r>
      <w:proofErr w:type="spellStart"/>
      <w:r w:rsidRPr="00EB4B0E">
        <w:rPr>
          <w:color w:val="000000"/>
        </w:rPr>
        <w:t>trepte</w:t>
      </w:r>
      <w:proofErr w:type="spellEnd"/>
      <w:r w:rsidRPr="00EB4B0E">
        <w:rPr>
          <w:color w:val="000000"/>
        </w:rPr>
        <w:t xml:space="preserve"> </w:t>
      </w:r>
      <w:proofErr w:type="spellStart"/>
      <w:r w:rsidRPr="00EB4B0E">
        <w:rPr>
          <w:color w:val="000000"/>
        </w:rPr>
        <w:t>profesionale</w:t>
      </w:r>
      <w:proofErr w:type="spellEnd"/>
    </w:p>
    <w:tbl>
      <w:tblPr>
        <w:tblW w:w="104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"/>
        <w:gridCol w:w="625"/>
        <w:gridCol w:w="1709"/>
        <w:gridCol w:w="3070"/>
        <w:gridCol w:w="1129"/>
        <w:gridCol w:w="2463"/>
        <w:gridCol w:w="1259"/>
      </w:tblGrid>
      <w:tr w:rsidR="008254BF" w:rsidRPr="00EB4B0E" w:rsidTr="00F50955">
        <w:trPr>
          <w:trHeight w:val="1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660" w:type="dxa"/>
            <w:gridSpan w:val="3"/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254BF" w:rsidRPr="00EB4B0E" w:rsidTr="00F50955">
        <w:trPr>
          <w:trHeight w:val="55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r w:rsidRPr="00EB4B0E">
              <w:rPr>
                <w:color w:val="000000"/>
              </w:rPr>
              <w:t xml:space="preserve">Nr. </w:t>
            </w:r>
            <w:proofErr w:type="spellStart"/>
            <w:r w:rsidRPr="00EB4B0E">
              <w:rPr>
                <w:color w:val="000000"/>
              </w:rPr>
              <w:t>crt</w:t>
            </w:r>
            <w:proofErr w:type="spellEnd"/>
            <w:r w:rsidRPr="00EB4B0E">
              <w:rPr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Funcția</w:t>
            </w:r>
            <w:proofErr w:type="spellEnd"/>
            <w:r w:rsidRPr="00EB4B0E">
              <w:rPr>
                <w:color w:val="000000"/>
              </w:rPr>
              <w:t xml:space="preserve">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Numele</w:t>
            </w:r>
            <w:proofErr w:type="spellEnd"/>
            <w:r w:rsidRPr="00EB4B0E">
              <w:rPr>
                <w:color w:val="000000"/>
              </w:rPr>
              <w:t xml:space="preserve"> </w:t>
            </w:r>
            <w:proofErr w:type="spellStart"/>
            <w:r w:rsidRPr="00EB4B0E">
              <w:rPr>
                <w:color w:val="000000"/>
              </w:rPr>
              <w:t>și</w:t>
            </w:r>
            <w:proofErr w:type="spellEnd"/>
            <w:r w:rsidRPr="00EB4B0E">
              <w:rPr>
                <w:color w:val="000000"/>
              </w:rPr>
              <w:t xml:space="preserve"> </w:t>
            </w:r>
            <w:proofErr w:type="spellStart"/>
            <w:r w:rsidRPr="00EB4B0E">
              <w:rPr>
                <w:color w:val="000000"/>
              </w:rPr>
              <w:t>prenumele</w:t>
            </w:r>
            <w:proofErr w:type="spellEnd"/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bCs/>
                <w:color w:val="000000"/>
              </w:rPr>
              <w:t>Nivelul</w:t>
            </w:r>
            <w:proofErr w:type="spellEnd"/>
            <w:r w:rsidRPr="00EB4B0E">
              <w:rPr>
                <w:bCs/>
                <w:color w:val="000000"/>
              </w:rPr>
              <w:t xml:space="preserve"> </w:t>
            </w:r>
            <w:proofErr w:type="spellStart"/>
            <w:r w:rsidRPr="00EB4B0E">
              <w:rPr>
                <w:bCs/>
                <w:color w:val="000000"/>
              </w:rPr>
              <w:t>studiilor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bCs/>
                <w:color w:val="000000"/>
              </w:rPr>
              <w:t>Coeficient</w:t>
            </w:r>
            <w:proofErr w:type="spellEnd"/>
            <w:r w:rsidRPr="00EB4B0E">
              <w:rPr>
                <w:bCs/>
                <w:color w:val="000000"/>
              </w:rPr>
              <w:t xml:space="preserve"> </w:t>
            </w:r>
            <w:proofErr w:type="spellStart"/>
            <w:r w:rsidRPr="00EB4B0E">
              <w:rPr>
                <w:bCs/>
                <w:color w:val="000000"/>
              </w:rPr>
              <w:t>salarizare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  <w:proofErr w:type="spellStart"/>
            <w:r w:rsidRPr="00EB4B0E">
              <w:rPr>
                <w:bCs/>
                <w:color w:val="000000"/>
              </w:rPr>
              <w:t>Salar</w:t>
            </w:r>
            <w:proofErr w:type="spellEnd"/>
            <w:r w:rsidRPr="00EB4B0E">
              <w:rPr>
                <w:bCs/>
                <w:color w:val="000000"/>
              </w:rPr>
              <w:t xml:space="preserve"> brut 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8254B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Casier</w:t>
            </w:r>
            <w:proofErr w:type="spellEnd"/>
            <w:r w:rsidRPr="00EB4B0E">
              <w:rPr>
                <w:color w:val="000000"/>
              </w:rPr>
              <w:t xml:space="preserve">  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254BF" w:rsidRPr="00EB4B0E" w:rsidRDefault="008254BF" w:rsidP="008254BF">
            <w:pPr>
              <w:rPr>
                <w:bCs/>
                <w:color w:val="000000"/>
              </w:rPr>
            </w:pPr>
            <w:r w:rsidRPr="00EB4B0E"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 xml:space="preserve">    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b/>
                <w:bCs/>
                <w:color w:val="000000"/>
              </w:rPr>
              <w:t xml:space="preserve">G 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5355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8254B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 xml:space="preserve">Referent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8254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</w:t>
            </w:r>
            <w:r w:rsidRPr="00EB4B0E">
              <w:rPr>
                <w:bCs/>
                <w:color w:val="000000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b/>
                <w:bCs/>
                <w:color w:val="000000"/>
              </w:rPr>
              <w:t>M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5891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8254B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 xml:space="preserve">Referent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b/>
                <w:bCs/>
                <w:color w:val="000000"/>
              </w:rPr>
              <w:t>M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5610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8254B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Paznic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b/>
                <w:bCs/>
                <w:color w:val="000000"/>
              </w:rPr>
              <w:t>G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5355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8254B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Paznic</w:t>
            </w:r>
            <w:proofErr w:type="spellEnd"/>
            <w:r w:rsidRPr="00EB4B0E">
              <w:rPr>
                <w:color w:val="000000"/>
              </w:rPr>
              <w:t xml:space="preserve">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b/>
                <w:bCs/>
                <w:color w:val="000000"/>
              </w:rPr>
              <w:t>G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>1,</w:t>
            </w:r>
            <w:r>
              <w:rPr>
                <w:color w:val="000000"/>
              </w:rPr>
              <w:t>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4845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8254B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Mecanic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utilaje</w:t>
            </w:r>
            <w:proofErr w:type="spellEnd"/>
            <w:r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5610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8254B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Sofer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b/>
                <w:bCs/>
                <w:color w:val="000000"/>
              </w:rPr>
              <w:t>G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5610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8254B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proofErr w:type="spellStart"/>
            <w:r w:rsidRPr="00EB4B0E">
              <w:rPr>
                <w:color w:val="000000"/>
              </w:rPr>
              <w:t>Sofer</w:t>
            </w:r>
            <w:proofErr w:type="spellEnd"/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5610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8254B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>Guard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b/>
                <w:bCs/>
                <w:color w:val="000000"/>
              </w:rPr>
              <w:t>G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 w:rsidRPr="00EB4B0E">
              <w:rPr>
                <w:color w:val="000000"/>
              </w:rPr>
              <w:t>1,</w:t>
            </w:r>
            <w:r>
              <w:rPr>
                <w:color w:val="000000"/>
              </w:rPr>
              <w:t>85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4718</w:t>
            </w:r>
          </w:p>
        </w:tc>
      </w:tr>
      <w:tr w:rsidR="008254BF" w:rsidRPr="00EB4B0E" w:rsidTr="00F50955">
        <w:trPr>
          <w:trHeight w:val="345"/>
          <w:jc w:val="center"/>
        </w:trPr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4BF" w:rsidRPr="00EB4B0E" w:rsidRDefault="008254BF" w:rsidP="00F50955">
            <w:pPr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8254B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rPr>
                <w:color w:val="000000"/>
              </w:rPr>
            </w:pPr>
            <w:r>
              <w:rPr>
                <w:color w:val="000000"/>
              </w:rPr>
              <w:t xml:space="preserve">Referent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BF" w:rsidRPr="00EB4B0E" w:rsidRDefault="008254BF" w:rsidP="00F50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5355</w:t>
            </w:r>
          </w:p>
        </w:tc>
      </w:tr>
    </w:tbl>
    <w:p w:rsidR="008254BF" w:rsidRDefault="008254BF" w:rsidP="008254BF">
      <w:pPr>
        <w:jc w:val="center"/>
        <w:rPr>
          <w:b/>
          <w:i/>
          <w:noProof/>
        </w:rPr>
      </w:pPr>
    </w:p>
    <w:p w:rsidR="002C0332" w:rsidRDefault="002C0332"/>
    <w:sectPr w:rsidR="002C03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7EA7"/>
    <w:multiLevelType w:val="hybridMultilevel"/>
    <w:tmpl w:val="55C289F4"/>
    <w:lvl w:ilvl="0" w:tplc="BD6C6B38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22B52B5F"/>
    <w:multiLevelType w:val="hybridMultilevel"/>
    <w:tmpl w:val="2BEC7202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4A706F3E"/>
    <w:multiLevelType w:val="hybridMultilevel"/>
    <w:tmpl w:val="8D2A30D4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773D2E55"/>
    <w:multiLevelType w:val="hybridMultilevel"/>
    <w:tmpl w:val="7B305AA6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54BF"/>
    <w:rsid w:val="002C0332"/>
    <w:rsid w:val="008254BF"/>
    <w:rsid w:val="00AA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4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2</cp:revision>
  <dcterms:created xsi:type="dcterms:W3CDTF">2023-01-03T09:57:00Z</dcterms:created>
  <dcterms:modified xsi:type="dcterms:W3CDTF">2023-01-03T10:08:00Z</dcterms:modified>
</cp:coreProperties>
</file>