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12" w:rsidRPr="0036187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>
        <w:rPr>
          <w:b/>
          <w:bCs/>
        </w:rPr>
        <w:t xml:space="preserve">  </w:t>
      </w:r>
      <w:r w:rsidRPr="00361873">
        <w:rPr>
          <w:rFonts w:ascii="Arial" w:hAnsi="Arial" w:cs="Arial"/>
          <w:b/>
          <w:sz w:val="28"/>
          <w:szCs w:val="28"/>
          <w:lang w:val="ro-RO"/>
        </w:rPr>
        <w:t xml:space="preserve">JUDEȚUL TIMIȘ </w:t>
      </w:r>
    </w:p>
    <w:p w:rsidR="00A12912" w:rsidRPr="0036187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361873">
        <w:rPr>
          <w:rFonts w:ascii="Arial" w:hAnsi="Arial" w:cs="Arial"/>
          <w:b/>
          <w:sz w:val="28"/>
          <w:szCs w:val="28"/>
          <w:lang w:val="ro-RO"/>
        </w:rPr>
        <w:t>COMUNA BÂRNA</w:t>
      </w:r>
    </w:p>
    <w:p w:rsidR="00A12912" w:rsidRPr="0036187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361873">
        <w:rPr>
          <w:rFonts w:ascii="Arial" w:hAnsi="Arial" w:cs="Arial"/>
          <w:b/>
          <w:sz w:val="28"/>
          <w:szCs w:val="28"/>
          <w:lang w:val="ro-RO"/>
        </w:rPr>
        <w:t xml:space="preserve">CONSILIUL LOCAL </w:t>
      </w:r>
    </w:p>
    <w:p w:rsidR="00A12912" w:rsidRPr="0036187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187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361873">
        <w:rPr>
          <w:rFonts w:ascii="Arial" w:hAnsi="Arial" w:cs="Arial"/>
          <w:b/>
          <w:sz w:val="28"/>
          <w:szCs w:val="28"/>
        </w:rPr>
        <w:t>HOTĂRÂRE NR.</w:t>
      </w:r>
      <w:proofErr w:type="gramEnd"/>
      <w:r w:rsidRPr="00361873">
        <w:rPr>
          <w:rFonts w:ascii="Arial" w:hAnsi="Arial" w:cs="Arial"/>
          <w:b/>
          <w:sz w:val="28"/>
          <w:szCs w:val="28"/>
        </w:rPr>
        <w:t xml:space="preserve"> 48</w:t>
      </w:r>
    </w:p>
    <w:p w:rsidR="00A12912" w:rsidRPr="0036187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1873">
        <w:rPr>
          <w:rFonts w:ascii="Arial" w:hAnsi="Arial" w:cs="Arial"/>
          <w:b/>
          <w:sz w:val="28"/>
          <w:szCs w:val="28"/>
        </w:rPr>
        <w:t>Din data de 30.10.2025</w:t>
      </w:r>
    </w:p>
    <w:p w:rsidR="00A12912" w:rsidRPr="00361873" w:rsidRDefault="00A12912" w:rsidP="00A129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361873">
        <w:rPr>
          <w:rFonts w:ascii="Arial" w:hAnsi="Arial" w:cs="Arial"/>
          <w:sz w:val="28"/>
          <w:szCs w:val="28"/>
        </w:rPr>
        <w:t>Privind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aprobarea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rectificării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bugetului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361873">
        <w:rPr>
          <w:rFonts w:ascii="Arial" w:hAnsi="Arial" w:cs="Arial"/>
          <w:sz w:val="28"/>
          <w:szCs w:val="28"/>
        </w:rPr>
        <w:t>pe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anul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2025</w:t>
      </w:r>
    </w:p>
    <w:p w:rsidR="00A12912" w:rsidRPr="00361873" w:rsidRDefault="00A12912" w:rsidP="00A129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 xml:space="preserve">CONSILIUL LOCAL AL </w:t>
      </w:r>
      <w:proofErr w:type="gramStart"/>
      <w:r w:rsidRPr="00361873">
        <w:rPr>
          <w:rFonts w:ascii="Arial" w:hAnsi="Arial" w:cs="Arial"/>
          <w:sz w:val="28"/>
          <w:szCs w:val="28"/>
        </w:rPr>
        <w:t>COMUNEI  BÂRNA</w:t>
      </w:r>
      <w:proofErr w:type="gramEnd"/>
      <w:r w:rsidRPr="00361873">
        <w:rPr>
          <w:rFonts w:ascii="Arial" w:hAnsi="Arial" w:cs="Arial"/>
          <w:sz w:val="28"/>
          <w:szCs w:val="28"/>
        </w:rPr>
        <w:t xml:space="preserve">, JUDEȚUL TIMIȘ, </w:t>
      </w:r>
      <w:proofErr w:type="spellStart"/>
      <w:r w:rsidRPr="00361873">
        <w:rPr>
          <w:rFonts w:ascii="Arial" w:hAnsi="Arial" w:cs="Arial"/>
          <w:sz w:val="28"/>
          <w:szCs w:val="28"/>
        </w:rPr>
        <w:t>întrunit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în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ședință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Ordinară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61873">
        <w:rPr>
          <w:rFonts w:ascii="Arial" w:hAnsi="Arial" w:cs="Arial"/>
          <w:sz w:val="28"/>
          <w:szCs w:val="28"/>
        </w:rPr>
        <w:t>lucru</w:t>
      </w:r>
      <w:proofErr w:type="spellEnd"/>
    </w:p>
    <w:p w:rsidR="00A12912" w:rsidRPr="0036187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361873">
        <w:rPr>
          <w:rFonts w:ascii="Arial" w:hAnsi="Arial" w:cs="Arial"/>
          <w:b/>
          <w:sz w:val="28"/>
          <w:szCs w:val="28"/>
        </w:rPr>
        <w:t>Hot</w:t>
      </w:r>
      <w:r w:rsidRPr="00361873">
        <w:rPr>
          <w:rFonts w:ascii="Arial" w:hAnsi="Arial" w:cs="Arial"/>
          <w:b/>
          <w:sz w:val="28"/>
          <w:szCs w:val="28"/>
          <w:lang w:val="ro-RO"/>
        </w:rPr>
        <w:t xml:space="preserve">ărâre </w:t>
      </w:r>
      <w:proofErr w:type="gramStart"/>
      <w:r w:rsidRPr="00361873">
        <w:rPr>
          <w:rFonts w:ascii="Arial" w:hAnsi="Arial" w:cs="Arial"/>
          <w:b/>
          <w:sz w:val="28"/>
          <w:szCs w:val="28"/>
          <w:lang w:val="ro-RO"/>
        </w:rPr>
        <w:t>adoptată  cu</w:t>
      </w:r>
      <w:proofErr w:type="gramEnd"/>
      <w:r w:rsidRPr="00361873">
        <w:rPr>
          <w:rFonts w:ascii="Arial" w:hAnsi="Arial" w:cs="Arial"/>
          <w:b/>
          <w:sz w:val="28"/>
          <w:szCs w:val="28"/>
          <w:lang w:val="ro-RO"/>
        </w:rPr>
        <w:t xml:space="preserve">  9   voturi pentru</w:t>
      </w:r>
    </w:p>
    <w:p w:rsidR="00A12912" w:rsidRPr="00361873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proofErr w:type="spellStart"/>
      <w:r w:rsidRPr="00361873">
        <w:rPr>
          <w:rFonts w:ascii="Arial" w:hAnsi="Arial" w:cs="Arial"/>
          <w:sz w:val="28"/>
          <w:szCs w:val="28"/>
        </w:rPr>
        <w:t>Luând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în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calcul</w:t>
      </w:r>
      <w:proofErr w:type="spellEnd"/>
      <w:r w:rsidRPr="00361873">
        <w:rPr>
          <w:rFonts w:ascii="Arial" w:hAnsi="Arial" w:cs="Arial"/>
          <w:sz w:val="28"/>
          <w:szCs w:val="28"/>
        </w:rPr>
        <w:t>:</w:t>
      </w:r>
    </w:p>
    <w:p w:rsidR="00A12912" w:rsidRPr="00361873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1873">
        <w:rPr>
          <w:rFonts w:ascii="Arial" w:hAnsi="Arial" w:cs="Arial"/>
          <w:sz w:val="28"/>
          <w:szCs w:val="28"/>
        </w:rPr>
        <w:t>Hotărârea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Consiliului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361873">
        <w:rPr>
          <w:rFonts w:ascii="Arial" w:hAnsi="Arial" w:cs="Arial"/>
          <w:sz w:val="28"/>
          <w:szCs w:val="28"/>
        </w:rPr>
        <w:t>Bârna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nr. </w:t>
      </w:r>
      <w:proofErr w:type="gramStart"/>
      <w:r w:rsidRPr="00361873">
        <w:rPr>
          <w:rFonts w:ascii="Arial" w:hAnsi="Arial" w:cs="Arial"/>
          <w:sz w:val="28"/>
          <w:szCs w:val="28"/>
        </w:rPr>
        <w:t>14  din</w:t>
      </w:r>
      <w:proofErr w:type="gramEnd"/>
      <w:r w:rsidRPr="00361873">
        <w:rPr>
          <w:rFonts w:ascii="Arial" w:hAnsi="Arial" w:cs="Arial"/>
          <w:sz w:val="28"/>
          <w:szCs w:val="28"/>
        </w:rPr>
        <w:t xml:space="preserve"> data de 24.03.2025   </w:t>
      </w:r>
      <w:proofErr w:type="spellStart"/>
      <w:r w:rsidRPr="00361873">
        <w:rPr>
          <w:rFonts w:ascii="Arial" w:hAnsi="Arial" w:cs="Arial"/>
          <w:sz w:val="28"/>
          <w:szCs w:val="28"/>
        </w:rPr>
        <w:t>prin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care a </w:t>
      </w:r>
      <w:proofErr w:type="spellStart"/>
      <w:r w:rsidRPr="00361873">
        <w:rPr>
          <w:rFonts w:ascii="Arial" w:hAnsi="Arial" w:cs="Arial"/>
          <w:sz w:val="28"/>
          <w:szCs w:val="28"/>
        </w:rPr>
        <w:t>fost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aprobat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bugetul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361873">
        <w:rPr>
          <w:rFonts w:ascii="Arial" w:hAnsi="Arial" w:cs="Arial"/>
          <w:sz w:val="28"/>
          <w:szCs w:val="28"/>
        </w:rPr>
        <w:t>pentru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anul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 2025,</w:t>
      </w:r>
    </w:p>
    <w:p w:rsidR="00A12912" w:rsidRPr="00361873" w:rsidRDefault="00A12912" w:rsidP="00A1291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>-</w:t>
      </w:r>
      <w:proofErr w:type="spellStart"/>
      <w:r w:rsidRPr="00361873">
        <w:rPr>
          <w:rFonts w:ascii="Arial" w:hAnsi="Arial" w:cs="Arial"/>
          <w:sz w:val="28"/>
          <w:szCs w:val="28"/>
        </w:rPr>
        <w:t>În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61873">
        <w:rPr>
          <w:rFonts w:ascii="Arial" w:hAnsi="Arial" w:cs="Arial"/>
          <w:sz w:val="28"/>
          <w:szCs w:val="28"/>
        </w:rPr>
        <w:t>conformitate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 cu</w:t>
      </w:r>
      <w:proofErr w:type="gramEnd"/>
      <w:r w:rsidRPr="003618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61873">
        <w:rPr>
          <w:rFonts w:ascii="Arial" w:hAnsi="Arial" w:cs="Arial"/>
          <w:sz w:val="28"/>
          <w:szCs w:val="28"/>
        </w:rPr>
        <w:t>prevederile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Legii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nr. 9/2025   </w:t>
      </w:r>
      <w:proofErr w:type="spellStart"/>
      <w:r w:rsidRPr="00361873">
        <w:rPr>
          <w:rFonts w:ascii="Arial" w:hAnsi="Arial" w:cs="Arial"/>
          <w:sz w:val="28"/>
          <w:szCs w:val="28"/>
        </w:rPr>
        <w:t>privind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bugetul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de stat </w:t>
      </w:r>
      <w:proofErr w:type="spellStart"/>
      <w:r w:rsidRPr="00361873">
        <w:rPr>
          <w:rFonts w:ascii="Arial" w:hAnsi="Arial" w:cs="Arial"/>
          <w:sz w:val="28"/>
          <w:szCs w:val="28"/>
        </w:rPr>
        <w:t>pe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anul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2025;</w:t>
      </w:r>
    </w:p>
    <w:p w:rsidR="00A12912" w:rsidRPr="00361873" w:rsidRDefault="00A12912" w:rsidP="00A12912">
      <w:pPr>
        <w:spacing w:after="0" w:line="240" w:lineRule="auto"/>
        <w:ind w:left="720" w:hanging="720"/>
        <w:rPr>
          <w:rStyle w:val="rezumat1"/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ab/>
        <w:t xml:space="preserve">  -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>art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.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>1, art.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>4, art.5, art.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 xml:space="preserve">19,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alin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1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și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art.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 xml:space="preserve">20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alin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>.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 1, art.39 (6),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>alin.3 ,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 art. 49 din </w:t>
      </w:r>
      <w:proofErr w:type="spellStart"/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>Legea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 nr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. 273/2006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privind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finanțele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>publice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 locale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>;</w:t>
      </w:r>
      <w:r w:rsidRPr="00361873">
        <w:rPr>
          <w:rStyle w:val="rezumat1"/>
          <w:rFonts w:ascii="Arial" w:hAnsi="Arial" w:cs="Arial"/>
          <w:sz w:val="28"/>
          <w:szCs w:val="28"/>
        </w:rPr>
        <w:tab/>
      </w:r>
    </w:p>
    <w:p w:rsidR="00A12912" w:rsidRPr="00361873" w:rsidRDefault="00A12912" w:rsidP="00A12912">
      <w:pPr>
        <w:pStyle w:val="BodyText"/>
        <w:spacing w:line="240" w:lineRule="auto"/>
        <w:ind w:left="708"/>
        <w:jc w:val="both"/>
        <w:rPr>
          <w:rStyle w:val="rezumat1"/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ab/>
        <w:t xml:space="preserve">- </w:t>
      </w:r>
      <w:r w:rsidRPr="00361873">
        <w:rPr>
          <w:rFonts w:ascii="Arial" w:hAnsi="Arial" w:cs="Arial"/>
          <w:sz w:val="28"/>
          <w:szCs w:val="28"/>
        </w:rPr>
        <w:t xml:space="preserve">Extrasul  de cont din data de 22.10.2025 prin care ne este virată suma de +65.450,00 lei prin op nr. 569/21.10.2025 din partea </w:t>
      </w:r>
      <w:r w:rsidRPr="00361873">
        <w:rPr>
          <w:rFonts w:ascii="Arial" w:hAnsi="Arial" w:cs="Arial"/>
          <w:b/>
          <w:sz w:val="28"/>
          <w:szCs w:val="28"/>
        </w:rPr>
        <w:t>MDLPA</w:t>
      </w:r>
      <w:r w:rsidRPr="00361873">
        <w:rPr>
          <w:rFonts w:ascii="Arial" w:hAnsi="Arial" w:cs="Arial"/>
          <w:sz w:val="28"/>
          <w:szCs w:val="28"/>
        </w:rPr>
        <w:t xml:space="preserve"> reprezentând transfer Angeh Saligny ctr.4418/11.02.2025 pentru decontarea facturii APNT 76/20.05.2025 , solicită de către U.A.T.BÂRNA cu nr.2878/23.06.2025,</w:t>
      </w:r>
    </w:p>
    <w:p w:rsidR="00A12912" w:rsidRPr="00361873" w:rsidRDefault="00A12912" w:rsidP="00A12912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 xml:space="preserve">- Raportul compartimentului de resort nr.4977    din 23.10.2025   întocmit de d-na Bejinar Cristina - Elena prin care solicită rectificare bugetului local Bârna pe anul 2025 , </w:t>
      </w:r>
    </w:p>
    <w:p w:rsidR="00A12912" w:rsidRPr="00361873" w:rsidRDefault="00A12912" w:rsidP="00A12912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>- Dispoziția pr</w:t>
      </w:r>
      <w:r>
        <w:rPr>
          <w:rStyle w:val="rezumat1"/>
          <w:rFonts w:ascii="Arial" w:hAnsi="Arial" w:cs="Arial"/>
          <w:sz w:val="28"/>
          <w:szCs w:val="28"/>
        </w:rPr>
        <w:t xml:space="preserve">imarului Comunei Bârna nr.103 </w:t>
      </w:r>
      <w:r w:rsidRPr="00361873">
        <w:rPr>
          <w:rStyle w:val="rezumat1"/>
          <w:rFonts w:ascii="Arial" w:hAnsi="Arial" w:cs="Arial"/>
          <w:sz w:val="28"/>
          <w:szCs w:val="28"/>
        </w:rPr>
        <w:t xml:space="preserve">din 23.10.2025 prin care bugetul local a fost rectificat în regim de urgență, </w:t>
      </w:r>
    </w:p>
    <w:p w:rsidR="00A12912" w:rsidRPr="00361873" w:rsidRDefault="00A12912" w:rsidP="00A12912">
      <w:pPr>
        <w:pStyle w:val="BodyText"/>
        <w:spacing w:after="0" w:line="240" w:lineRule="auto"/>
        <w:ind w:left="720"/>
        <w:jc w:val="both"/>
        <w:rPr>
          <w:rStyle w:val="rezumat1"/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 xml:space="preserve">- Raportul Compartimentului de resort nr.5067 din data de 30.10.2025 întocmit de d-na Bejinar Cristina-Elena –Inspector /Contabil la UAT. Bârna , </w:t>
      </w:r>
    </w:p>
    <w:p w:rsidR="00A12912" w:rsidRPr="007E657E" w:rsidRDefault="00A12912" w:rsidP="00A12912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361873">
        <w:rPr>
          <w:rStyle w:val="rezumat1"/>
          <w:rFonts w:ascii="Arial" w:hAnsi="Arial" w:cs="Arial"/>
          <w:b/>
          <w:sz w:val="28"/>
          <w:szCs w:val="28"/>
        </w:rPr>
        <w:t xml:space="preserve">– </w:t>
      </w:r>
      <w:proofErr w:type="spellStart"/>
      <w:r w:rsidRPr="00361873">
        <w:rPr>
          <w:rStyle w:val="rezumat1"/>
          <w:rFonts w:ascii="Arial" w:hAnsi="Arial" w:cs="Arial"/>
          <w:b/>
          <w:sz w:val="28"/>
          <w:szCs w:val="28"/>
          <w:u w:val="single"/>
        </w:rPr>
        <w:t>Adresa</w:t>
      </w:r>
      <w:proofErr w:type="spellEnd"/>
      <w:r w:rsidRPr="00361873">
        <w:rPr>
          <w:rStyle w:val="rezumat1"/>
          <w:rFonts w:ascii="Arial" w:hAnsi="Arial" w:cs="Arial"/>
          <w:b/>
          <w:sz w:val="28"/>
          <w:szCs w:val="28"/>
          <w:u w:val="single"/>
        </w:rPr>
        <w:t xml:space="preserve"> nr. 4191/14.10.2025 </w:t>
      </w:r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prin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care ne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sunt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comunicate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sumele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rezultate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în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urma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repartizării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, a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influențelor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rezultate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ca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urmare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a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rectificării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cotelor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și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sumelor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defalcate din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unele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venituri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ale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bugetului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de stat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pentru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bugetele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locale, conform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prevederilor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Ordonanței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de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urgență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a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Guvernului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cu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privire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la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rectificarea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bugetului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de stat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anul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2025 nr. </w:t>
      </w:r>
      <w:proofErr w:type="gramStart"/>
      <w:r w:rsidRPr="00361873">
        <w:rPr>
          <w:rStyle w:val="rezumat1"/>
          <w:rFonts w:ascii="Arial" w:hAnsi="Arial" w:cs="Arial"/>
          <w:sz w:val="28"/>
          <w:szCs w:val="28"/>
        </w:rPr>
        <w:t xml:space="preserve">50/2025,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aprobate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prin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decizia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Directorului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general al DGRFP </w:t>
      </w:r>
      <w:proofErr w:type="spellStart"/>
      <w:r w:rsidRPr="00361873">
        <w:rPr>
          <w:rStyle w:val="rezumat1"/>
          <w:rFonts w:ascii="Arial" w:hAnsi="Arial" w:cs="Arial"/>
          <w:sz w:val="28"/>
          <w:szCs w:val="28"/>
        </w:rPr>
        <w:t>Timișoara</w:t>
      </w:r>
      <w:proofErr w:type="spellEnd"/>
      <w:r w:rsidRPr="00361873">
        <w:rPr>
          <w:rStyle w:val="rezumat1"/>
          <w:rFonts w:ascii="Arial" w:hAnsi="Arial" w:cs="Arial"/>
          <w:sz w:val="28"/>
          <w:szCs w:val="28"/>
        </w:rPr>
        <w:t xml:space="preserve"> nr.</w:t>
      </w:r>
      <w:proofErr w:type="gramEnd"/>
      <w:r w:rsidRPr="00361873">
        <w:rPr>
          <w:rStyle w:val="rezumat1"/>
          <w:rFonts w:ascii="Arial" w:hAnsi="Arial" w:cs="Arial"/>
          <w:sz w:val="28"/>
          <w:szCs w:val="28"/>
        </w:rPr>
        <w:t xml:space="preserve"> 1390/07.10.2025: </w:t>
      </w:r>
    </w:p>
    <w:p w:rsidR="00A12912" w:rsidRPr="00361873" w:rsidRDefault="00A12912" w:rsidP="00A12912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361873">
        <w:rPr>
          <w:rFonts w:ascii="Arial" w:hAnsi="Arial" w:cs="Arial"/>
          <w:sz w:val="28"/>
          <w:szCs w:val="28"/>
          <w:lang w:val="it-IT"/>
        </w:rPr>
        <w:t xml:space="preserve">1. Cote defalcate din impozitul pe venit (indicator 04.02.01) = </w:t>
      </w:r>
      <w:r w:rsidRPr="00361873">
        <w:rPr>
          <w:rFonts w:ascii="Arial" w:hAnsi="Arial" w:cs="Arial"/>
          <w:b/>
          <w:sz w:val="28"/>
          <w:szCs w:val="28"/>
          <w:lang w:val="it-IT"/>
        </w:rPr>
        <w:t>- 7,00 mii lei;</w:t>
      </w:r>
    </w:p>
    <w:p w:rsidR="00A12912" w:rsidRPr="00361873" w:rsidRDefault="00A12912" w:rsidP="00A12912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361873">
        <w:rPr>
          <w:rFonts w:ascii="Arial" w:hAnsi="Arial" w:cs="Arial"/>
          <w:sz w:val="28"/>
          <w:szCs w:val="28"/>
          <w:lang w:val="it-IT"/>
        </w:rPr>
        <w:t xml:space="preserve">2. Sume alocate din cote defalcate din impozitul pe venit pentru echilibrarea bugetelor locale (indicator 04.02.04.) pe anul 2025 = </w:t>
      </w:r>
      <w:r w:rsidRPr="00361873">
        <w:rPr>
          <w:rFonts w:ascii="Arial" w:hAnsi="Arial" w:cs="Arial"/>
          <w:b/>
          <w:sz w:val="28"/>
          <w:szCs w:val="28"/>
          <w:lang w:val="it-IT"/>
        </w:rPr>
        <w:t>-20,00 mii lei;</w:t>
      </w:r>
    </w:p>
    <w:p w:rsidR="00A12912" w:rsidRPr="00361873" w:rsidRDefault="00A12912" w:rsidP="00A12912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8"/>
          <w:szCs w:val="28"/>
          <w:u w:val="single"/>
          <w:lang w:val="it-IT"/>
        </w:rPr>
      </w:pPr>
      <w:r w:rsidRPr="00361873">
        <w:rPr>
          <w:rFonts w:ascii="Arial" w:hAnsi="Arial" w:cs="Arial"/>
          <w:sz w:val="28"/>
          <w:szCs w:val="28"/>
          <w:lang w:val="it-IT"/>
        </w:rPr>
        <w:t xml:space="preserve">3. Sume defalcate din taxa pe valoarea adăugată pentru finanțarea cheltuielilor descentralizate la nivelul comunelor, orașelor, sectoarelor și Municipiului București </w:t>
      </w:r>
      <w:r w:rsidRPr="00361873">
        <w:rPr>
          <w:rFonts w:ascii="Arial" w:hAnsi="Arial" w:cs="Arial"/>
          <w:b/>
          <w:sz w:val="28"/>
          <w:szCs w:val="28"/>
          <w:lang w:val="it-IT"/>
        </w:rPr>
        <w:t>(indicator 11.02.02) total, din care pentru: = - 39,00 mii lei:</w:t>
      </w:r>
    </w:p>
    <w:p w:rsidR="00A12912" w:rsidRPr="00361873" w:rsidRDefault="00A12912" w:rsidP="00A12912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361873">
        <w:rPr>
          <w:rFonts w:ascii="Arial" w:hAnsi="Arial" w:cs="Arial"/>
          <w:sz w:val="28"/>
          <w:szCs w:val="28"/>
          <w:lang w:val="it-IT"/>
        </w:rPr>
        <w:lastRenderedPageBreak/>
        <w:t xml:space="preserve">a) Finanțarea drepturilor asistentilor personali ai persoanelor cu handicap grav sau indemnizatiilor lunare ale persoanelor cu handicap grav = </w:t>
      </w:r>
      <w:r w:rsidRPr="00361873">
        <w:rPr>
          <w:rFonts w:ascii="Arial" w:hAnsi="Arial" w:cs="Arial"/>
          <w:b/>
          <w:sz w:val="28"/>
          <w:szCs w:val="28"/>
          <w:lang w:val="it-IT"/>
        </w:rPr>
        <w:t>- 44,00 mii lei;</w:t>
      </w:r>
    </w:p>
    <w:p w:rsidR="00A12912" w:rsidRPr="00361873" w:rsidRDefault="00A12912" w:rsidP="00A12912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361873">
        <w:rPr>
          <w:rFonts w:ascii="Arial" w:hAnsi="Arial" w:cs="Arial"/>
          <w:sz w:val="28"/>
          <w:szCs w:val="28"/>
          <w:lang w:val="it-IT"/>
        </w:rPr>
        <w:t xml:space="preserve">b) Finantarea drepturilor copiilor cu cerințe educaționale integrați în învățământul de masa = </w:t>
      </w:r>
      <w:r w:rsidRPr="00361873">
        <w:rPr>
          <w:rFonts w:ascii="Arial" w:hAnsi="Arial" w:cs="Arial"/>
          <w:b/>
          <w:sz w:val="28"/>
          <w:szCs w:val="28"/>
          <w:lang w:val="it-IT"/>
        </w:rPr>
        <w:t>+ 5,00 mii lei;</w:t>
      </w:r>
    </w:p>
    <w:p w:rsidR="00A12912" w:rsidRPr="00361873" w:rsidRDefault="00A12912" w:rsidP="00A12912">
      <w:pPr>
        <w:shd w:val="clear" w:color="auto" w:fill="FFFFFF" w:themeFill="background1"/>
        <w:spacing w:after="0"/>
        <w:jc w:val="both"/>
        <w:rPr>
          <w:rFonts w:ascii="Arial" w:hAnsi="Arial" w:cs="Arial"/>
          <w:b/>
          <w:sz w:val="28"/>
          <w:szCs w:val="28"/>
          <w:lang w:val="it-IT"/>
        </w:rPr>
      </w:pPr>
      <w:r w:rsidRPr="00361873">
        <w:rPr>
          <w:rFonts w:ascii="Arial" w:hAnsi="Arial" w:cs="Arial"/>
          <w:sz w:val="28"/>
          <w:szCs w:val="28"/>
          <w:lang w:val="it-IT"/>
        </w:rPr>
        <w:t xml:space="preserve">4. Sume defalcate din TVA pentru echilibrarea bugetelor locale </w:t>
      </w:r>
      <w:r w:rsidRPr="00361873">
        <w:rPr>
          <w:rFonts w:ascii="Arial" w:hAnsi="Arial" w:cs="Arial"/>
          <w:b/>
          <w:sz w:val="28"/>
          <w:szCs w:val="28"/>
          <w:lang w:val="it-IT"/>
        </w:rPr>
        <w:t>(indicator 11.02.06.) = + 27,00 mii lei.</w:t>
      </w:r>
    </w:p>
    <w:p w:rsidR="00A12912" w:rsidRPr="00361873" w:rsidRDefault="00A12912" w:rsidP="00A12912">
      <w:pPr>
        <w:pStyle w:val="BodyText"/>
        <w:spacing w:after="0" w:line="240" w:lineRule="auto"/>
        <w:jc w:val="both"/>
        <w:rPr>
          <w:rStyle w:val="rezumat1"/>
          <w:rFonts w:ascii="Arial" w:hAnsi="Arial" w:cs="Arial"/>
          <w:sz w:val="28"/>
          <w:szCs w:val="28"/>
        </w:rPr>
      </w:pPr>
      <w:r>
        <w:rPr>
          <w:rStyle w:val="rezumat1"/>
          <w:rFonts w:ascii="Arial" w:hAnsi="Arial" w:cs="Arial"/>
          <w:sz w:val="28"/>
          <w:szCs w:val="28"/>
        </w:rPr>
        <w:t xml:space="preserve">- Adresa nr.1162 din 16.10.2025 a Școlii Gimnaziale Bârna  prin care solicită suplimentarea bugetului instituției cu suma de 3.400 lei pentru plata navetei  dascălilor, </w:t>
      </w:r>
    </w:p>
    <w:p w:rsidR="00A12912" w:rsidRPr="00361873" w:rsidRDefault="00A12912" w:rsidP="00A12912">
      <w:pPr>
        <w:pStyle w:val="BodyText"/>
        <w:spacing w:after="0" w:line="240" w:lineRule="auto"/>
        <w:ind w:firstLine="72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361873">
        <w:rPr>
          <w:rStyle w:val="rezumat1"/>
          <w:rFonts w:ascii="Arial" w:hAnsi="Arial" w:cs="Arial"/>
          <w:sz w:val="28"/>
          <w:szCs w:val="28"/>
        </w:rPr>
        <w:t xml:space="preserve">- Referatul de aprobare al primarului Comunei Bârna nr.5070 din  30.10 .2025  </w:t>
      </w:r>
    </w:p>
    <w:p w:rsidR="00A12912" w:rsidRPr="00361873" w:rsidRDefault="00A12912" w:rsidP="00A12912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>-</w:t>
      </w:r>
      <w:proofErr w:type="spellStart"/>
      <w:r w:rsidRPr="00361873">
        <w:rPr>
          <w:rFonts w:ascii="Arial" w:hAnsi="Arial" w:cs="Arial"/>
          <w:sz w:val="28"/>
          <w:szCs w:val="28"/>
        </w:rPr>
        <w:t>avizul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favorabil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361873">
        <w:rPr>
          <w:rFonts w:ascii="Arial" w:hAnsi="Arial" w:cs="Arial"/>
          <w:sz w:val="28"/>
          <w:szCs w:val="28"/>
        </w:rPr>
        <w:t>Comisiei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61873">
        <w:rPr>
          <w:rFonts w:ascii="Arial" w:hAnsi="Arial" w:cs="Arial"/>
          <w:sz w:val="28"/>
          <w:szCs w:val="28"/>
        </w:rPr>
        <w:t>specialitate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361873">
        <w:rPr>
          <w:rFonts w:ascii="Arial" w:hAnsi="Arial" w:cs="Arial"/>
          <w:sz w:val="28"/>
          <w:szCs w:val="28"/>
        </w:rPr>
        <w:t>cadrul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Consiliului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361873">
        <w:rPr>
          <w:rFonts w:ascii="Arial" w:hAnsi="Arial" w:cs="Arial"/>
          <w:sz w:val="28"/>
          <w:szCs w:val="28"/>
        </w:rPr>
        <w:t>Bârna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, </w:t>
      </w:r>
    </w:p>
    <w:p w:rsidR="00A12912" w:rsidRPr="00361873" w:rsidRDefault="00A12912" w:rsidP="00A12912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 xml:space="preserve">- In </w:t>
      </w:r>
      <w:proofErr w:type="spellStart"/>
      <w:r w:rsidRPr="00361873">
        <w:rPr>
          <w:rFonts w:ascii="Arial" w:hAnsi="Arial" w:cs="Arial"/>
          <w:sz w:val="28"/>
          <w:szCs w:val="28"/>
        </w:rPr>
        <w:t>baza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art.</w:t>
      </w:r>
      <w:r>
        <w:rPr>
          <w:rFonts w:ascii="Arial" w:hAnsi="Arial" w:cs="Arial"/>
          <w:sz w:val="28"/>
          <w:szCs w:val="28"/>
        </w:rPr>
        <w:t xml:space="preserve">136 </w:t>
      </w:r>
      <w:proofErr w:type="gramStart"/>
      <w:r>
        <w:rPr>
          <w:rFonts w:ascii="Arial" w:hAnsi="Arial" w:cs="Arial"/>
          <w:sz w:val="28"/>
          <w:szCs w:val="28"/>
        </w:rPr>
        <w:t>al.8 ,</w:t>
      </w:r>
      <w:proofErr w:type="gramEnd"/>
      <w:r>
        <w:rPr>
          <w:rFonts w:ascii="Arial" w:hAnsi="Arial" w:cs="Arial"/>
          <w:sz w:val="28"/>
          <w:szCs w:val="28"/>
        </w:rPr>
        <w:t xml:space="preserve"> art. </w:t>
      </w:r>
      <w:r w:rsidRPr="00361873">
        <w:rPr>
          <w:rFonts w:ascii="Arial" w:hAnsi="Arial" w:cs="Arial"/>
          <w:sz w:val="28"/>
          <w:szCs w:val="28"/>
        </w:rPr>
        <w:t xml:space="preserve">139 </w:t>
      </w:r>
      <w:proofErr w:type="spellStart"/>
      <w:r w:rsidRPr="00361873">
        <w:rPr>
          <w:rFonts w:ascii="Arial" w:hAnsi="Arial" w:cs="Arial"/>
          <w:sz w:val="28"/>
          <w:szCs w:val="28"/>
        </w:rPr>
        <w:t>și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art.196 din OUG 57/2019- </w:t>
      </w:r>
      <w:proofErr w:type="spellStart"/>
      <w:r w:rsidRPr="00361873">
        <w:rPr>
          <w:rFonts w:ascii="Arial" w:hAnsi="Arial" w:cs="Arial"/>
          <w:sz w:val="28"/>
          <w:szCs w:val="28"/>
        </w:rPr>
        <w:t>Codul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administrativ</w:t>
      </w:r>
      <w:proofErr w:type="spellEnd"/>
      <w:r w:rsidRPr="00361873">
        <w:rPr>
          <w:rFonts w:ascii="Arial" w:hAnsi="Arial" w:cs="Arial"/>
          <w:sz w:val="28"/>
          <w:szCs w:val="28"/>
        </w:rPr>
        <w:t>,</w:t>
      </w:r>
    </w:p>
    <w:p w:rsidR="00A12912" w:rsidRPr="0036187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61873">
        <w:rPr>
          <w:rFonts w:ascii="Arial" w:hAnsi="Arial" w:cs="Arial"/>
          <w:b/>
          <w:sz w:val="28"/>
          <w:szCs w:val="28"/>
        </w:rPr>
        <w:t>HOTĂRĂȘTE</w:t>
      </w:r>
    </w:p>
    <w:p w:rsidR="00A12912" w:rsidRPr="00482284" w:rsidRDefault="00A12912" w:rsidP="00A12912">
      <w:pPr>
        <w:pStyle w:val="BodyText"/>
        <w:shd w:val="clear" w:color="auto" w:fill="FFFFFF" w:themeFill="background1"/>
        <w:spacing w:after="0" w:line="240" w:lineRule="auto"/>
        <w:ind w:left="555"/>
        <w:jc w:val="both"/>
        <w:rPr>
          <w:rFonts w:ascii="Arial" w:hAnsi="Arial" w:cs="Arial"/>
          <w:sz w:val="28"/>
          <w:szCs w:val="28"/>
          <w:bdr w:val="single" w:sz="4" w:space="0" w:color="auto"/>
          <w:lang w:val="it-IT"/>
        </w:rPr>
      </w:pPr>
      <w:r w:rsidRPr="00482284">
        <w:rPr>
          <w:rFonts w:ascii="Arial" w:hAnsi="Arial" w:cs="Arial"/>
          <w:b/>
          <w:sz w:val="28"/>
          <w:szCs w:val="28"/>
        </w:rPr>
        <w:t xml:space="preserve">Art.1. </w:t>
      </w:r>
      <w:r w:rsidRPr="00482284">
        <w:rPr>
          <w:rFonts w:ascii="Arial" w:hAnsi="Arial" w:cs="Arial"/>
          <w:sz w:val="28"/>
          <w:szCs w:val="28"/>
        </w:rPr>
        <w:t xml:space="preserve">Se aprobă rectificarea bugetului local al Comunei Bârna varianta VII  –rectificat inițial prin Dispoziția primarului Comunei Bârna nr.103  din 23.10.2025,  cu  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 xml:space="preserve">suma de </w:t>
      </w:r>
      <w:r w:rsidRPr="00482284"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  <w:t xml:space="preserve"> +65,45 mii   lei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 xml:space="preserve"> aferentă anului bugetar 2025 trim IV:  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u w:val="single"/>
          <w:lang w:val="it-IT"/>
        </w:rPr>
      </w:pPr>
      <w:r w:rsidRPr="00482284">
        <w:rPr>
          <w:rFonts w:ascii="Arial" w:hAnsi="Arial" w:cs="Arial"/>
          <w:i/>
          <w:sz w:val="28"/>
          <w:szCs w:val="28"/>
          <w:u w:val="single"/>
          <w:lang w:val="it-IT"/>
        </w:rPr>
        <w:t xml:space="preserve">La  partea  de  venituri </w:t>
      </w:r>
      <w:r w:rsidRPr="00482284">
        <w:rPr>
          <w:rFonts w:ascii="Arial" w:hAnsi="Arial" w:cs="Arial"/>
          <w:i/>
          <w:sz w:val="28"/>
          <w:szCs w:val="28"/>
          <w:lang w:val="it-IT"/>
        </w:rPr>
        <w:t xml:space="preserve">:  </w:t>
      </w:r>
      <w:r w:rsidRPr="00482284">
        <w:rPr>
          <w:rFonts w:ascii="Arial" w:hAnsi="Arial" w:cs="Arial"/>
          <w:sz w:val="28"/>
          <w:szCs w:val="28"/>
          <w:u w:val="single"/>
          <w:lang w:val="it-IT"/>
        </w:rPr>
        <w:t>+65,45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        Cap.  42.02.Subvenții de la bugetul de Stat: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ind w:left="720" w:firstLine="720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br/>
        <w:t xml:space="preserve">Sub. 42.02.87 Subvenții de la bugetul de stat către bugetele locale pentru Programul național de investiții Anghel Saligny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 xml:space="preserve">suma de </w:t>
      </w:r>
      <w:r w:rsidRPr="00482284"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  <w:t xml:space="preserve"> + 65,45 mii 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u w:val="single"/>
          <w:lang w:val="it-IT"/>
        </w:rPr>
      </w:pPr>
      <w:r w:rsidRPr="00482284">
        <w:rPr>
          <w:rFonts w:ascii="Arial" w:hAnsi="Arial" w:cs="Arial"/>
          <w:i/>
          <w:sz w:val="28"/>
          <w:szCs w:val="28"/>
          <w:u w:val="single"/>
          <w:lang w:val="it-IT"/>
        </w:rPr>
        <w:t xml:space="preserve">La  partea  de  cheltuieli :  </w:t>
      </w:r>
    </w:p>
    <w:p w:rsidR="00A12912" w:rsidRPr="00482284" w:rsidRDefault="00A12912" w:rsidP="00A12912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Transporturi cap 84.02</w:t>
      </w:r>
    </w:p>
    <w:p w:rsidR="00A12912" w:rsidRPr="00482284" w:rsidRDefault="00A12912" w:rsidP="00A12912">
      <w:pPr>
        <w:pStyle w:val="ListParagraph"/>
        <w:shd w:val="clear" w:color="auto" w:fill="FFFFFF" w:themeFill="background1"/>
        <w:spacing w:after="0" w:line="240" w:lineRule="auto"/>
        <w:ind w:left="1440"/>
        <w:jc w:val="both"/>
        <w:rPr>
          <w:rFonts w:ascii="Arial" w:hAnsi="Arial" w:cs="Arial"/>
          <w:sz w:val="28"/>
          <w:szCs w:val="28"/>
        </w:rPr>
      </w:pPr>
      <w:r w:rsidRPr="00482284">
        <w:rPr>
          <w:rFonts w:ascii="Arial" w:hAnsi="Arial" w:cs="Arial"/>
          <w:sz w:val="28"/>
          <w:szCs w:val="28"/>
          <w:lang w:val="it-IT"/>
        </w:rPr>
        <w:t>Titlul XV Active nefinanciare 71/Active fixe 71.01.Construcții 71.01.01.la obiectivul</w:t>
      </w:r>
      <w:r w:rsidRPr="00482284">
        <w:rPr>
          <w:rFonts w:ascii="Arial" w:hAnsi="Arial" w:cs="Arial"/>
          <w:sz w:val="28"/>
          <w:szCs w:val="28"/>
        </w:rPr>
        <w:t>:</w:t>
      </w:r>
    </w:p>
    <w:p w:rsidR="00A12912" w:rsidRPr="00482284" w:rsidRDefault="00A12912" w:rsidP="00A12912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82284">
        <w:rPr>
          <w:rFonts w:ascii="Arial" w:hAnsi="Arial" w:cs="Arial"/>
          <w:sz w:val="28"/>
          <w:szCs w:val="28"/>
        </w:rPr>
        <w:t>MODERNIZARE STRĂZI ÎN COMUNA BÂRNA, JUDEȚUL TIMIȘ</w:t>
      </w:r>
    </w:p>
    <w:p w:rsidR="00A12912" w:rsidRPr="00482284" w:rsidRDefault="00A12912" w:rsidP="00A12912">
      <w:pPr>
        <w:pStyle w:val="ListParagraph"/>
        <w:shd w:val="clear" w:color="auto" w:fill="FFFFFF" w:themeFill="background1"/>
        <w:spacing w:after="0" w:line="240" w:lineRule="auto"/>
        <w:ind w:left="1080"/>
        <w:jc w:val="both"/>
        <w:rPr>
          <w:rFonts w:ascii="Arial" w:hAnsi="Arial" w:cs="Arial"/>
          <w:sz w:val="28"/>
          <w:szCs w:val="28"/>
        </w:rPr>
      </w:pPr>
      <w:r w:rsidRPr="00482284">
        <w:rPr>
          <w:rFonts w:ascii="Arial" w:hAnsi="Arial" w:cs="Arial"/>
          <w:sz w:val="28"/>
          <w:szCs w:val="28"/>
        </w:rPr>
        <w:t xml:space="preserve">L=1.689 KM (Program </w:t>
      </w:r>
      <w:proofErr w:type="spellStart"/>
      <w:r w:rsidRPr="00482284">
        <w:rPr>
          <w:rFonts w:ascii="Arial" w:hAnsi="Arial" w:cs="Arial"/>
          <w:sz w:val="28"/>
          <w:szCs w:val="28"/>
        </w:rPr>
        <w:t>național</w:t>
      </w:r>
      <w:proofErr w:type="spellEnd"/>
      <w:r w:rsidRPr="00482284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482284">
        <w:rPr>
          <w:rFonts w:ascii="Arial" w:hAnsi="Arial" w:cs="Arial"/>
          <w:sz w:val="28"/>
          <w:szCs w:val="28"/>
        </w:rPr>
        <w:t>investiții</w:t>
      </w:r>
      <w:proofErr w:type="spellEnd"/>
      <w:r w:rsidRPr="004822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2284">
        <w:rPr>
          <w:rFonts w:ascii="Arial" w:hAnsi="Arial" w:cs="Arial"/>
          <w:sz w:val="28"/>
          <w:szCs w:val="28"/>
        </w:rPr>
        <w:t>Anghel</w:t>
      </w:r>
      <w:proofErr w:type="spellEnd"/>
      <w:r w:rsidRPr="004822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2284">
        <w:rPr>
          <w:rFonts w:ascii="Arial" w:hAnsi="Arial" w:cs="Arial"/>
          <w:sz w:val="28"/>
          <w:szCs w:val="28"/>
        </w:rPr>
        <w:t>Saligny</w:t>
      </w:r>
      <w:proofErr w:type="spellEnd"/>
      <w:r w:rsidRPr="00482284">
        <w:rPr>
          <w:rFonts w:ascii="Arial" w:hAnsi="Arial" w:cs="Arial"/>
          <w:sz w:val="28"/>
          <w:szCs w:val="28"/>
        </w:rPr>
        <w:t>) = +65</w:t>
      </w:r>
      <w:proofErr w:type="gramStart"/>
      <w:r w:rsidRPr="00482284">
        <w:rPr>
          <w:rFonts w:ascii="Arial" w:hAnsi="Arial" w:cs="Arial"/>
          <w:sz w:val="28"/>
          <w:szCs w:val="28"/>
        </w:rPr>
        <w:t>,45</w:t>
      </w:r>
      <w:proofErr w:type="gramEnd"/>
      <w:r w:rsidRPr="0048228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82284">
        <w:rPr>
          <w:rFonts w:ascii="Arial" w:hAnsi="Arial" w:cs="Arial"/>
          <w:sz w:val="28"/>
          <w:szCs w:val="28"/>
        </w:rPr>
        <w:t>mii</w:t>
      </w:r>
      <w:proofErr w:type="spellEnd"/>
      <w:r w:rsidRPr="00482284">
        <w:rPr>
          <w:rFonts w:ascii="Arial" w:hAnsi="Arial" w:cs="Arial"/>
          <w:sz w:val="28"/>
          <w:szCs w:val="28"/>
        </w:rPr>
        <w:t xml:space="preserve"> lei </w:t>
      </w:r>
    </w:p>
    <w:p w:rsidR="00A12912" w:rsidRPr="00482284" w:rsidRDefault="00A12912" w:rsidP="00A12912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bdr w:val="single" w:sz="4" w:space="0" w:color="auto"/>
          <w:lang w:val="it-IT"/>
        </w:rPr>
      </w:pPr>
    </w:p>
    <w:p w:rsidR="00A12912" w:rsidRPr="00482284" w:rsidRDefault="00A12912" w:rsidP="00A12912">
      <w:pPr>
        <w:spacing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482284">
        <w:rPr>
          <w:rFonts w:ascii="Arial" w:hAnsi="Arial" w:cs="Arial"/>
          <w:b/>
          <w:sz w:val="28"/>
          <w:szCs w:val="28"/>
          <w:lang w:val="it-IT"/>
        </w:rPr>
        <w:t>Art.2.</w:t>
      </w:r>
      <w:r w:rsidRPr="00482284">
        <w:rPr>
          <w:rFonts w:ascii="Arial" w:hAnsi="Arial" w:cs="Arial"/>
          <w:sz w:val="28"/>
          <w:szCs w:val="28"/>
          <w:lang w:val="it-IT"/>
        </w:rPr>
        <w:t xml:space="preserve"> Se aprobă rectificarea bugetului local al Comunei  Bârna varianta VIII </w:t>
      </w:r>
      <w:r>
        <w:rPr>
          <w:rFonts w:ascii="Arial" w:hAnsi="Arial" w:cs="Arial"/>
          <w:sz w:val="28"/>
          <w:szCs w:val="28"/>
          <w:lang w:val="it-IT"/>
        </w:rPr>
        <w:t xml:space="preserve">  </w:t>
      </w:r>
      <w:r w:rsidRPr="00482284">
        <w:rPr>
          <w:rFonts w:ascii="Arial" w:hAnsi="Arial" w:cs="Arial"/>
          <w:sz w:val="28"/>
          <w:szCs w:val="28"/>
          <w:lang w:val="it-IT"/>
        </w:rPr>
        <w:t>după cum urmează</w:t>
      </w:r>
      <w:r w:rsidRPr="00482284">
        <w:rPr>
          <w:rFonts w:ascii="Arial" w:hAnsi="Arial" w:cs="Arial"/>
          <w:sz w:val="28"/>
          <w:szCs w:val="28"/>
        </w:rPr>
        <w:t xml:space="preserve">: </w:t>
      </w:r>
    </w:p>
    <w:p w:rsidR="00A12912" w:rsidRPr="00A12912" w:rsidRDefault="00A12912" w:rsidP="00A1291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bdr w:val="single" w:sz="4" w:space="0" w:color="auto"/>
          <w:lang w:val="it-IT"/>
        </w:rPr>
      </w:pPr>
      <w:r w:rsidRPr="00482284">
        <w:rPr>
          <w:rFonts w:ascii="Arial" w:hAnsi="Arial" w:cs="Arial"/>
          <w:i/>
          <w:sz w:val="28"/>
          <w:szCs w:val="28"/>
          <w:u w:val="single"/>
          <w:bdr w:val="single" w:sz="4" w:space="0" w:color="auto"/>
          <w:lang w:val="it-IT"/>
        </w:rPr>
        <w:t>La partea de venituri: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Venituri proprii – redevențe miniere (30020501) = </w:t>
      </w:r>
      <w:r w:rsidRPr="00482284"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  <w:t>+ 93,00 mii lei.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u w:val="single"/>
          <w:lang w:val="it-IT"/>
        </w:rPr>
        <w:t>Cote defalcate din impozitul pe venit (04.02.01.)</w:t>
      </w:r>
      <w:r w:rsidRPr="00482284">
        <w:rPr>
          <w:rFonts w:ascii="Arial" w:hAnsi="Arial" w:cs="Arial"/>
          <w:sz w:val="28"/>
          <w:szCs w:val="28"/>
          <w:lang w:val="it-IT"/>
        </w:rPr>
        <w:t xml:space="preserve"> = </w:t>
      </w:r>
      <w:r w:rsidRPr="00482284"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  <w:t>- 7,00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u w:val="single"/>
          <w:lang w:val="it-IT"/>
        </w:rPr>
        <w:t>Sume alocate din cotele defalcate din impozitul pe venit ptr.echilibrarea bugetelor locale (04.02.04.)</w:t>
      </w:r>
      <w:r w:rsidRPr="00482284">
        <w:rPr>
          <w:rFonts w:ascii="Arial" w:hAnsi="Arial" w:cs="Arial"/>
          <w:sz w:val="28"/>
          <w:szCs w:val="28"/>
          <w:lang w:val="it-IT"/>
        </w:rPr>
        <w:t xml:space="preserve"> =</w:t>
      </w:r>
      <w:r w:rsidRPr="00482284"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  <w:t>- 20,00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Sume defalcate din taxa pe valoarea adăugată pentru finanțarea cheltuielilor descentralizate la nivelul comunelor, orașelor, sectoarelor și Municipiului București (indicator 11.02.02) =              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- 39,00 mii lei,</w:t>
      </w:r>
      <w:r w:rsidRPr="00482284">
        <w:rPr>
          <w:rFonts w:ascii="Arial" w:hAnsi="Arial" w:cs="Arial"/>
          <w:sz w:val="28"/>
          <w:szCs w:val="28"/>
          <w:lang w:val="it-IT"/>
        </w:rPr>
        <w:t xml:space="preserve">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a) Drepturile asistenților personali ai pers cu handicap grav sau indemnizații lunare. =</w:t>
      </w:r>
      <w:r w:rsidRPr="00482284">
        <w:rPr>
          <w:rFonts w:ascii="Arial" w:hAnsi="Arial" w:cs="Arial"/>
          <w:sz w:val="28"/>
          <w:szCs w:val="28"/>
          <w:u w:val="single"/>
          <w:lang w:val="it-IT"/>
        </w:rPr>
        <w:t>- 44,00mii lei</w:t>
      </w:r>
      <w:r w:rsidRPr="00482284">
        <w:rPr>
          <w:rFonts w:ascii="Arial" w:hAnsi="Arial" w:cs="Arial"/>
          <w:sz w:val="28"/>
          <w:szCs w:val="28"/>
          <w:lang w:val="it-IT"/>
        </w:rPr>
        <w:t>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bdr w:val="single" w:sz="4" w:space="0" w:color="auto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lastRenderedPageBreak/>
        <w:t xml:space="preserve">b) Finanțarea drepturilor copiilor cu cerințe educaționale speciale integrați în învățământul de masa = + </w:t>
      </w:r>
      <w:r w:rsidRPr="00482284">
        <w:rPr>
          <w:rFonts w:ascii="Arial" w:hAnsi="Arial" w:cs="Arial"/>
          <w:sz w:val="28"/>
          <w:szCs w:val="28"/>
          <w:u w:val="single"/>
          <w:lang w:val="it-IT"/>
        </w:rPr>
        <w:t>5,00 mii lei.</w:t>
      </w:r>
    </w:p>
    <w:p w:rsidR="00A12912" w:rsidRP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bdr w:val="single" w:sz="4" w:space="0" w:color="auto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Sume defalcate din TVA pentru echilibrarea bugetelor locale (11.02.06.)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+ 27,00 mii lei.</w:t>
      </w:r>
    </w:p>
    <w:p w:rsidR="00A12912" w:rsidRPr="00A12912" w:rsidRDefault="00A12912" w:rsidP="00A12912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u w:val="single"/>
          <w:bdr w:val="single" w:sz="4" w:space="0" w:color="auto"/>
          <w:lang w:val="it-IT"/>
        </w:rPr>
      </w:pPr>
      <w:r w:rsidRPr="00482284">
        <w:rPr>
          <w:rFonts w:ascii="Arial" w:hAnsi="Arial" w:cs="Arial"/>
          <w:i/>
          <w:sz w:val="28"/>
          <w:szCs w:val="28"/>
          <w:u w:val="single"/>
          <w:bdr w:val="single" w:sz="4" w:space="0" w:color="auto"/>
          <w:lang w:val="it-IT"/>
        </w:rPr>
        <w:t>La partea de cheltuieli: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1. Autorități publice și acțiuni externe cap 51.02 (51020103) = + 44,48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-51.02.10 cheltuieli de personal =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- 98,70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10.01.01 salarii de bază =- 100,00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10.01.15 alocații pentru transportul la și de la locul de muncă = + 1,30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-51.02.20 bunuri și servicii =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+ 128,18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20.01.01 furnituri de birou = - 5,30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20.01.03 încălzit, iluminat și forța motrică = + 33,48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20.01.30 alte bunuri și servicii pentru întreținere și funcționare = + 100,00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-51.02.59 alte cheltuieli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+ 15,00 mii lei:</w:t>
      </w:r>
    </w:p>
    <w:p w:rsid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59.11 asociații și fundații = + 15,00 mii lei.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2. Învățământ cap 65.02 (65020401) = + 8,40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-65.02.10 cheltuieli de personal =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+ 3,40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10.01.15 alocații pentru transportul la și de la locul de muncă = + 3,40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-65.02.57 asistență socială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+ 5,00 mii lei:</w:t>
      </w:r>
    </w:p>
    <w:p w:rsid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57.02.01 ajutoare sociale în numerar = + 5,00 mii lei.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3. Cultura, recreere și religie cap 67.02 (67020307 / 670250)= - 49,00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-67.02.20 bu</w:t>
      </w:r>
      <w:bookmarkStart w:id="0" w:name="_GoBack"/>
      <w:bookmarkEnd w:id="0"/>
      <w:r w:rsidRPr="00482284">
        <w:rPr>
          <w:rFonts w:ascii="Arial" w:hAnsi="Arial" w:cs="Arial"/>
          <w:sz w:val="28"/>
          <w:szCs w:val="28"/>
          <w:lang w:val="it-IT"/>
        </w:rPr>
        <w:t>nuri și servicii =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- 49,00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20.02 reparații curente = - 40,00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20.30.30 alte cheltuieli cu bunuri și servicii = - 9,00 mii lei.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4. Asigurări și asistență socială cap 68.02 (68020502)= + 33,00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-68.02.10 cheltuieli de personal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+ 5,00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10.01.01 salarii de bază = + 8,00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10.03.07 contribuția asiguratorie pentru muncă = - 3,00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-68.02.57 asistență socială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+ 28,00 mii lei:</w:t>
      </w:r>
    </w:p>
    <w:p w:rsid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- ajutoare sociale în numerar, (indemnizații pers.cu handicap) =+ 28,00 mii lei.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5. Locuințe, servicii și dezvoltare publică cap 70.02 (70020501 / 700207) = + 35,00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-70.02.20 bunuri și servicii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+ 35,00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20.01.30 alte bunuri și servicii pentru întreținere și funcționare = + 55,00 mii lei</w:t>
      </w:r>
    </w:p>
    <w:p w:rsid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20.30.30 alte cheltuieli cu bunuri și servicii = - 20,00 mii lei.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6. Protecția mediului cap 74.02 (74020502 / 740206) = + 40,00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-74.02.20 bunuri și servicii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+ 40,00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lastRenderedPageBreak/>
        <w:t>20.01.04 apă, canal și salubritate = + 30,00 mii lei</w:t>
      </w:r>
    </w:p>
    <w:p w:rsid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20.01.30 alte bunuri și servicii pentru întreținere și funcționare = + 10,00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7. Transporturi cap 84.02 (84020301 / 840250) = + 15,06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bdr w:val="single" w:sz="4" w:space="0" w:color="auto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-84.02.20 bunuri și servicii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+ 76,40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20.01.05 carburanți și lubrifianți = + 10,00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20.02 reparații curente = + 66,40 mii lei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-84.02.70 cheltuieli de capital / 71.01.30 alte active fixe = - 61,34 mii lei,</w:t>
      </w:r>
    </w:p>
    <w:p w:rsidR="00A12912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482284">
        <w:rPr>
          <w:rFonts w:ascii="Arial" w:hAnsi="Arial" w:cs="Arial"/>
          <w:i/>
          <w:sz w:val="28"/>
          <w:szCs w:val="28"/>
        </w:rPr>
        <w:t>MODERNIZARE DRUM COMUNAL DC125 POGĂNEȘTI.</w:t>
      </w:r>
      <w:proofErr w:type="gramEnd"/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i/>
          <w:sz w:val="28"/>
          <w:szCs w:val="28"/>
          <w:lang w:val="it-IT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8. Alte acțiuni economice cap 87.02 (870250) = - 72,94 mii lei, din care: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 xml:space="preserve">-87.02.70 cheltuieli de capital = </w:t>
      </w:r>
      <w:r w:rsidRPr="00482284">
        <w:rPr>
          <w:rFonts w:ascii="Arial" w:hAnsi="Arial" w:cs="Arial"/>
          <w:sz w:val="28"/>
          <w:szCs w:val="28"/>
          <w:bdr w:val="single" w:sz="4" w:space="0" w:color="auto"/>
          <w:lang w:val="it-IT"/>
        </w:rPr>
        <w:t>- 72,94 mii lei: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/ 71.01.01 construcții = + 35,00 mii lei,</w:t>
      </w:r>
    </w:p>
    <w:p w:rsidR="00A12912" w:rsidRPr="00482284" w:rsidRDefault="00A12912" w:rsidP="00A1291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482284">
        <w:rPr>
          <w:rFonts w:ascii="Arial" w:hAnsi="Arial" w:cs="Arial"/>
          <w:i/>
          <w:sz w:val="28"/>
          <w:szCs w:val="28"/>
        </w:rPr>
        <w:t>CONSTRUCȚIE CAPELĂ FUNERARĂ.</w:t>
      </w:r>
      <w:proofErr w:type="gramEnd"/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/ 71.01.02 mașini, echipamente și mijloace de transport  = + 2,10 mii lei,</w:t>
      </w:r>
    </w:p>
    <w:p w:rsidR="00A12912" w:rsidRPr="00482284" w:rsidRDefault="00A12912" w:rsidP="00A1291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482284">
        <w:rPr>
          <w:rFonts w:ascii="Arial" w:hAnsi="Arial" w:cs="Arial"/>
          <w:i/>
          <w:sz w:val="28"/>
          <w:szCs w:val="28"/>
          <w:lang w:val="it-IT"/>
        </w:rPr>
        <w:t>ACHIZIȚIE BULDOEXCAVATOR PENTRU DOTAREA SERVICIULUI VOLUNTAR PENTRU SITUAȚII DE URGENȚĂ AL COMUNEI BÂRNA.</w:t>
      </w:r>
      <w:r w:rsidRPr="00482284">
        <w:rPr>
          <w:rFonts w:ascii="Arial" w:hAnsi="Arial" w:cs="Arial"/>
          <w:i/>
          <w:sz w:val="28"/>
          <w:szCs w:val="28"/>
        </w:rPr>
        <w:t>(</w:t>
      </w:r>
      <w:proofErr w:type="spellStart"/>
      <w:proofErr w:type="gramStart"/>
      <w:r w:rsidRPr="00482284">
        <w:rPr>
          <w:rFonts w:ascii="Arial" w:hAnsi="Arial" w:cs="Arial"/>
          <w:i/>
          <w:sz w:val="28"/>
          <w:szCs w:val="28"/>
        </w:rPr>
        <w:t>Măsura</w:t>
      </w:r>
      <w:proofErr w:type="spellEnd"/>
      <w:r w:rsidRPr="00482284">
        <w:rPr>
          <w:rFonts w:ascii="Arial" w:hAnsi="Arial" w:cs="Arial"/>
          <w:i/>
          <w:sz w:val="28"/>
          <w:szCs w:val="28"/>
        </w:rPr>
        <w:t xml:space="preserve"> 6/6B </w:t>
      </w:r>
      <w:proofErr w:type="spellStart"/>
      <w:r w:rsidRPr="00482284">
        <w:rPr>
          <w:rFonts w:ascii="Arial" w:hAnsi="Arial" w:cs="Arial"/>
          <w:i/>
          <w:sz w:val="28"/>
          <w:szCs w:val="28"/>
        </w:rPr>
        <w:t>Servicii</w:t>
      </w:r>
      <w:proofErr w:type="spellEnd"/>
      <w:r w:rsidRPr="00482284">
        <w:rPr>
          <w:rFonts w:ascii="Arial" w:hAnsi="Arial" w:cs="Arial"/>
          <w:i/>
          <w:sz w:val="28"/>
          <w:szCs w:val="28"/>
        </w:rPr>
        <w:t xml:space="preserve"> de </w:t>
      </w:r>
      <w:proofErr w:type="spellStart"/>
      <w:r w:rsidRPr="00482284">
        <w:rPr>
          <w:rFonts w:ascii="Arial" w:hAnsi="Arial" w:cs="Arial"/>
          <w:i/>
          <w:sz w:val="28"/>
          <w:szCs w:val="28"/>
        </w:rPr>
        <w:t>bază</w:t>
      </w:r>
      <w:proofErr w:type="spellEnd"/>
      <w:r w:rsidRPr="00482284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482284">
        <w:rPr>
          <w:rFonts w:ascii="Arial" w:hAnsi="Arial" w:cs="Arial"/>
          <w:i/>
          <w:sz w:val="28"/>
          <w:szCs w:val="28"/>
        </w:rPr>
        <w:t>și</w:t>
      </w:r>
      <w:proofErr w:type="spellEnd"/>
      <w:r w:rsidRPr="00482284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482284">
        <w:rPr>
          <w:rFonts w:ascii="Arial" w:hAnsi="Arial" w:cs="Arial"/>
          <w:i/>
          <w:sz w:val="28"/>
          <w:szCs w:val="28"/>
        </w:rPr>
        <w:t>reinoirea</w:t>
      </w:r>
      <w:proofErr w:type="spellEnd"/>
      <w:r w:rsidRPr="00482284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482284">
        <w:rPr>
          <w:rFonts w:ascii="Arial" w:hAnsi="Arial" w:cs="Arial"/>
          <w:i/>
          <w:sz w:val="28"/>
          <w:szCs w:val="28"/>
        </w:rPr>
        <w:t>teritoriului</w:t>
      </w:r>
      <w:proofErr w:type="spellEnd"/>
      <w:r w:rsidRPr="00482284">
        <w:rPr>
          <w:rFonts w:ascii="Arial" w:hAnsi="Arial" w:cs="Arial"/>
          <w:i/>
          <w:sz w:val="28"/>
          <w:szCs w:val="28"/>
        </w:rPr>
        <w:t xml:space="preserve"> GAL.</w:t>
      </w:r>
      <w:proofErr w:type="gramEnd"/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/ 71.01.30 alte active fixe  = - 35,00 mii lei,</w:t>
      </w:r>
    </w:p>
    <w:p w:rsidR="00A12912" w:rsidRPr="00482284" w:rsidRDefault="00A12912" w:rsidP="00A1291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482284">
        <w:rPr>
          <w:rFonts w:ascii="Arial" w:hAnsi="Arial" w:cs="Arial"/>
          <w:i/>
          <w:sz w:val="28"/>
          <w:szCs w:val="28"/>
        </w:rPr>
        <w:t xml:space="preserve">REALIZARE PARC FOTOVOLTAIC ÎN COMUNA </w:t>
      </w:r>
      <w:proofErr w:type="gramStart"/>
      <w:r w:rsidRPr="00482284">
        <w:rPr>
          <w:rFonts w:ascii="Arial" w:hAnsi="Arial" w:cs="Arial"/>
          <w:i/>
          <w:sz w:val="28"/>
          <w:szCs w:val="28"/>
        </w:rPr>
        <w:t>BÂRNA,</w:t>
      </w:r>
      <w:proofErr w:type="gramEnd"/>
      <w:r w:rsidRPr="00482284">
        <w:rPr>
          <w:rFonts w:ascii="Arial" w:hAnsi="Arial" w:cs="Arial"/>
          <w:i/>
          <w:sz w:val="28"/>
          <w:szCs w:val="28"/>
        </w:rPr>
        <w:t xml:space="preserve"> SAT BÂRNA, ÎN VEDEREA ASIGURĂRII ENERGIEI ELECTRICE PENTRU CONSUMUL PROPRIU.</w:t>
      </w:r>
    </w:p>
    <w:p w:rsidR="00A12912" w:rsidRPr="00482284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sz w:val="28"/>
          <w:szCs w:val="28"/>
          <w:lang w:val="it-IT"/>
        </w:rPr>
        <w:t>/ 71.01.30 alte active fixe  = - 75,04 mii lei,</w:t>
      </w:r>
    </w:p>
    <w:p w:rsidR="00A12912" w:rsidRDefault="00A12912" w:rsidP="00A1291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proofErr w:type="gramStart"/>
      <w:r w:rsidRPr="00482284">
        <w:rPr>
          <w:rFonts w:ascii="Arial" w:hAnsi="Arial" w:cs="Arial"/>
          <w:i/>
          <w:sz w:val="28"/>
          <w:szCs w:val="28"/>
        </w:rPr>
        <w:t>MODERNIZARE CLĂDIRE SEDIUL PRIMĂRIEI PRIN ZUGRĂVELI DECORATIVE / PANOURI DECORATIVE TERMOIZOLANTE EXTERIOARE.</w:t>
      </w:r>
      <w:proofErr w:type="gramEnd"/>
    </w:p>
    <w:p w:rsidR="00A12912" w:rsidRPr="00482284" w:rsidRDefault="00A12912" w:rsidP="00A1291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A12912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482284">
        <w:rPr>
          <w:rFonts w:ascii="Arial" w:hAnsi="Arial" w:cs="Arial"/>
          <w:b/>
          <w:sz w:val="28"/>
          <w:szCs w:val="28"/>
          <w:lang w:val="it-IT"/>
        </w:rPr>
        <w:t>Art.3.</w:t>
      </w:r>
      <w:r w:rsidRPr="00482284">
        <w:rPr>
          <w:rFonts w:ascii="Arial" w:hAnsi="Arial" w:cs="Arial"/>
          <w:sz w:val="28"/>
          <w:szCs w:val="28"/>
          <w:lang w:val="it-IT"/>
        </w:rPr>
        <w:t xml:space="preserve">Cu ducerea la îndeplinire a prezentei hotarari se încredințează </w:t>
      </w:r>
      <w:r w:rsidRPr="00361873">
        <w:rPr>
          <w:rFonts w:ascii="Arial" w:hAnsi="Arial" w:cs="Arial"/>
          <w:sz w:val="28"/>
          <w:szCs w:val="28"/>
          <w:lang w:val="it-IT"/>
        </w:rPr>
        <w:t>compartimentul financiar-contabil de la Comuna Bârna.</w:t>
      </w:r>
    </w:p>
    <w:p w:rsidR="00A12912" w:rsidRPr="00361873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</w:p>
    <w:p w:rsidR="00A12912" w:rsidRPr="00361873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361873">
        <w:rPr>
          <w:rFonts w:ascii="Arial" w:hAnsi="Arial" w:cs="Arial"/>
          <w:b/>
          <w:sz w:val="28"/>
          <w:szCs w:val="28"/>
        </w:rPr>
        <w:t>Art. 4</w:t>
      </w:r>
      <w:r w:rsidRPr="00361873">
        <w:rPr>
          <w:rFonts w:ascii="Arial" w:hAnsi="Arial" w:cs="Arial"/>
          <w:sz w:val="28"/>
          <w:szCs w:val="28"/>
        </w:rPr>
        <w:t>.Prezentahotărâre se comunică:</w:t>
      </w:r>
    </w:p>
    <w:p w:rsidR="00A12912" w:rsidRPr="00361873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>-</w:t>
      </w:r>
      <w:proofErr w:type="spellStart"/>
      <w:r w:rsidRPr="00361873">
        <w:rPr>
          <w:rFonts w:ascii="Arial" w:hAnsi="Arial" w:cs="Arial"/>
          <w:sz w:val="28"/>
          <w:szCs w:val="28"/>
        </w:rPr>
        <w:t>Instituț</w:t>
      </w:r>
      <w:proofErr w:type="gramStart"/>
      <w:r w:rsidRPr="00361873">
        <w:rPr>
          <w:rFonts w:ascii="Arial" w:hAnsi="Arial" w:cs="Arial"/>
          <w:sz w:val="28"/>
          <w:szCs w:val="28"/>
        </w:rPr>
        <w:t>iei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61873">
        <w:rPr>
          <w:rFonts w:ascii="Arial" w:hAnsi="Arial" w:cs="Arial"/>
          <w:sz w:val="28"/>
          <w:szCs w:val="28"/>
        </w:rPr>
        <w:t>Prefectului</w:t>
      </w:r>
      <w:proofErr w:type="spellEnd"/>
      <w:proofErr w:type="gramEnd"/>
      <w:r w:rsidRPr="0036187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61873">
        <w:rPr>
          <w:rFonts w:ascii="Arial" w:hAnsi="Arial" w:cs="Arial"/>
          <w:sz w:val="28"/>
          <w:szCs w:val="28"/>
        </w:rPr>
        <w:t>Județului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Timiș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361873">
        <w:rPr>
          <w:rFonts w:ascii="Arial" w:hAnsi="Arial" w:cs="Arial"/>
          <w:sz w:val="28"/>
          <w:szCs w:val="28"/>
        </w:rPr>
        <w:t>Controlul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legalității</w:t>
      </w:r>
      <w:proofErr w:type="spellEnd"/>
      <w:r w:rsidRPr="00361873">
        <w:rPr>
          <w:rFonts w:ascii="Arial" w:hAnsi="Arial" w:cs="Arial"/>
          <w:sz w:val="28"/>
          <w:szCs w:val="28"/>
        </w:rPr>
        <w:tab/>
      </w:r>
      <w:proofErr w:type="spellStart"/>
      <w:r w:rsidRPr="00361873">
        <w:rPr>
          <w:rFonts w:ascii="Arial" w:hAnsi="Arial" w:cs="Arial"/>
          <w:sz w:val="28"/>
          <w:szCs w:val="28"/>
        </w:rPr>
        <w:t>actelor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și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Contencios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administrativ</w:t>
      </w:r>
      <w:proofErr w:type="spellEnd"/>
      <w:r w:rsidRPr="00361873">
        <w:rPr>
          <w:rFonts w:ascii="Arial" w:hAnsi="Arial" w:cs="Arial"/>
          <w:sz w:val="28"/>
          <w:szCs w:val="28"/>
        </w:rPr>
        <w:t>,</w:t>
      </w:r>
    </w:p>
    <w:p w:rsidR="00A12912" w:rsidRPr="00361873" w:rsidRDefault="00A12912" w:rsidP="00A1291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1873">
        <w:rPr>
          <w:rFonts w:ascii="Arial" w:hAnsi="Arial" w:cs="Arial"/>
          <w:sz w:val="28"/>
          <w:szCs w:val="28"/>
        </w:rPr>
        <w:t>Contabilei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361873">
        <w:rPr>
          <w:rFonts w:ascii="Arial" w:hAnsi="Arial" w:cs="Arial"/>
          <w:sz w:val="28"/>
          <w:szCs w:val="28"/>
        </w:rPr>
        <w:t>Comuna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Bârna</w:t>
      </w:r>
      <w:proofErr w:type="spellEnd"/>
      <w:r w:rsidRPr="00361873">
        <w:rPr>
          <w:rFonts w:ascii="Arial" w:hAnsi="Arial" w:cs="Arial"/>
          <w:sz w:val="28"/>
          <w:szCs w:val="28"/>
        </w:rPr>
        <w:t>,</w:t>
      </w:r>
    </w:p>
    <w:p w:rsidR="00A12912" w:rsidRPr="00361873" w:rsidRDefault="00A12912" w:rsidP="00A1291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1873">
        <w:rPr>
          <w:rFonts w:ascii="Arial" w:hAnsi="Arial" w:cs="Arial"/>
          <w:sz w:val="28"/>
          <w:szCs w:val="28"/>
        </w:rPr>
        <w:t>Direcției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61873">
        <w:rPr>
          <w:rFonts w:ascii="Arial" w:hAnsi="Arial" w:cs="Arial"/>
          <w:sz w:val="28"/>
          <w:szCs w:val="28"/>
        </w:rPr>
        <w:t>Finanțe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Timiș</w:t>
      </w:r>
      <w:proofErr w:type="spellEnd"/>
      <w:r w:rsidRPr="00361873">
        <w:rPr>
          <w:rFonts w:ascii="Arial" w:hAnsi="Arial" w:cs="Arial"/>
          <w:sz w:val="28"/>
          <w:szCs w:val="28"/>
        </w:rPr>
        <w:t>,</w:t>
      </w:r>
    </w:p>
    <w:p w:rsidR="00A12912" w:rsidRPr="00361873" w:rsidRDefault="00A12912" w:rsidP="00A1291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6187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361873">
        <w:rPr>
          <w:rFonts w:ascii="Arial" w:hAnsi="Arial" w:cs="Arial"/>
          <w:sz w:val="28"/>
          <w:szCs w:val="28"/>
        </w:rPr>
        <w:t>Trezoreriei</w:t>
      </w:r>
      <w:proofErr w:type="spellEnd"/>
      <w:r w:rsidRPr="0036187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61873">
        <w:rPr>
          <w:rFonts w:ascii="Arial" w:hAnsi="Arial" w:cs="Arial"/>
          <w:sz w:val="28"/>
          <w:szCs w:val="28"/>
        </w:rPr>
        <w:t>Lugoj</w:t>
      </w:r>
      <w:proofErr w:type="spellEnd"/>
    </w:p>
    <w:p w:rsidR="00A12912" w:rsidRPr="00361873" w:rsidRDefault="00A12912" w:rsidP="00A12912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A12912" w:rsidRPr="007E657E" w:rsidRDefault="00A12912" w:rsidP="00A12912">
      <w:pPr>
        <w:pStyle w:val="NoSpacing"/>
        <w:jc w:val="both"/>
        <w:rPr>
          <w:rFonts w:ascii="Arial" w:hAnsi="Arial" w:cs="Arial"/>
          <w:b/>
          <w:lang w:val="ro-RO"/>
        </w:rPr>
      </w:pPr>
      <w:r w:rsidRPr="007E657E">
        <w:rPr>
          <w:rFonts w:ascii="Arial" w:hAnsi="Arial" w:cs="Arial"/>
          <w:b/>
          <w:lang w:val="ro-RO"/>
        </w:rPr>
        <w:t>PREȘEDINTE DE ȘEDINȚĂ</w:t>
      </w:r>
      <w:r w:rsidRPr="007E657E">
        <w:rPr>
          <w:rFonts w:ascii="Arial" w:hAnsi="Arial" w:cs="Arial"/>
          <w:b/>
          <w:lang w:val="ro-RO"/>
        </w:rPr>
        <w:tab/>
      </w:r>
      <w:r w:rsidRPr="007E657E">
        <w:rPr>
          <w:rFonts w:ascii="Arial" w:hAnsi="Arial" w:cs="Arial"/>
          <w:b/>
          <w:lang w:val="ro-RO"/>
        </w:rPr>
        <w:tab/>
      </w:r>
      <w:r w:rsidRPr="007E657E">
        <w:rPr>
          <w:rFonts w:ascii="Arial" w:hAnsi="Arial" w:cs="Arial"/>
          <w:b/>
          <w:lang w:val="ro-RO"/>
        </w:rPr>
        <w:tab/>
        <w:t xml:space="preserve">            CONTRASEMNEAZĂ</w:t>
      </w:r>
    </w:p>
    <w:p w:rsidR="00A12912" w:rsidRPr="007E657E" w:rsidRDefault="00A12912" w:rsidP="00A12912">
      <w:pPr>
        <w:pStyle w:val="NoSpacing"/>
        <w:jc w:val="both"/>
        <w:rPr>
          <w:rFonts w:ascii="Arial" w:hAnsi="Arial" w:cs="Arial"/>
          <w:b/>
          <w:lang w:val="ro-RO"/>
        </w:rPr>
      </w:pPr>
      <w:r w:rsidRPr="007E657E">
        <w:rPr>
          <w:rFonts w:ascii="Arial" w:hAnsi="Arial" w:cs="Arial"/>
          <w:b/>
          <w:lang w:val="ro-RO"/>
        </w:rPr>
        <w:t>Consilier Local</w:t>
      </w:r>
      <w:r w:rsidRPr="007E657E">
        <w:rPr>
          <w:rFonts w:ascii="Arial" w:hAnsi="Arial" w:cs="Arial"/>
          <w:b/>
          <w:lang w:val="ro-RO"/>
        </w:rPr>
        <w:tab/>
      </w:r>
      <w:r w:rsidRPr="007E657E">
        <w:rPr>
          <w:rFonts w:ascii="Arial" w:hAnsi="Arial" w:cs="Arial"/>
          <w:b/>
          <w:lang w:val="ro-RO"/>
        </w:rPr>
        <w:tab/>
      </w:r>
      <w:r w:rsidRPr="007E657E">
        <w:rPr>
          <w:rFonts w:ascii="Arial" w:hAnsi="Arial" w:cs="Arial"/>
          <w:b/>
          <w:lang w:val="ro-RO"/>
        </w:rPr>
        <w:tab/>
      </w:r>
      <w:r w:rsidRPr="007E657E">
        <w:rPr>
          <w:rFonts w:ascii="Arial" w:hAnsi="Arial" w:cs="Arial"/>
          <w:b/>
          <w:lang w:val="ro-RO"/>
        </w:rPr>
        <w:tab/>
      </w:r>
      <w:r w:rsidRPr="007E657E">
        <w:rPr>
          <w:rFonts w:ascii="Arial" w:hAnsi="Arial" w:cs="Arial"/>
          <w:b/>
          <w:lang w:val="ro-RO"/>
        </w:rPr>
        <w:tab/>
        <w:t>SECRETAR GENERAL UAT BÂ</w:t>
      </w:r>
      <w:r>
        <w:rPr>
          <w:rFonts w:ascii="Arial" w:hAnsi="Arial" w:cs="Arial"/>
          <w:b/>
          <w:lang w:val="ro-RO"/>
        </w:rPr>
        <w:t xml:space="preserve">RNA </w:t>
      </w:r>
    </w:p>
    <w:p w:rsidR="00A12912" w:rsidRPr="007E657E" w:rsidRDefault="00A12912" w:rsidP="00A1291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E657E">
        <w:rPr>
          <w:rFonts w:ascii="Arial" w:hAnsi="Arial" w:cs="Arial"/>
          <w:b/>
          <w:sz w:val="24"/>
          <w:szCs w:val="24"/>
        </w:rPr>
        <w:t xml:space="preserve">BOMBESCU ADRIAN-ALIN  </w:t>
      </w:r>
      <w:r w:rsidRPr="007E657E">
        <w:rPr>
          <w:rFonts w:ascii="Arial" w:hAnsi="Arial" w:cs="Arial"/>
          <w:b/>
          <w:sz w:val="24"/>
          <w:szCs w:val="24"/>
        </w:rPr>
        <w:tab/>
      </w:r>
      <w:r w:rsidRPr="007E657E">
        <w:rPr>
          <w:rFonts w:ascii="Arial" w:hAnsi="Arial" w:cs="Arial"/>
          <w:b/>
          <w:sz w:val="24"/>
          <w:szCs w:val="24"/>
        </w:rPr>
        <w:tab/>
      </w:r>
      <w:r w:rsidRPr="007E657E">
        <w:rPr>
          <w:rFonts w:ascii="Arial" w:hAnsi="Arial" w:cs="Arial"/>
          <w:b/>
          <w:sz w:val="24"/>
          <w:szCs w:val="24"/>
        </w:rPr>
        <w:tab/>
      </w:r>
      <w:r w:rsidRPr="007E657E">
        <w:rPr>
          <w:rFonts w:ascii="Arial" w:hAnsi="Arial" w:cs="Arial"/>
          <w:b/>
          <w:sz w:val="24"/>
          <w:szCs w:val="24"/>
        </w:rPr>
        <w:tab/>
      </w:r>
      <w:r w:rsidRPr="007E657E">
        <w:rPr>
          <w:rFonts w:ascii="Arial" w:hAnsi="Arial" w:cs="Arial"/>
          <w:b/>
          <w:sz w:val="24"/>
          <w:szCs w:val="24"/>
        </w:rPr>
        <w:tab/>
        <w:t xml:space="preserve">TOMA LIVIA </w:t>
      </w:r>
    </w:p>
    <w:p w:rsidR="00A12912" w:rsidRPr="007E657E" w:rsidRDefault="00A12912" w:rsidP="00A1291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12912" w:rsidRPr="0036187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12912" w:rsidRDefault="00A12912" w:rsidP="00A12912">
      <w:pPr>
        <w:tabs>
          <w:tab w:val="left" w:pos="1122"/>
        </w:tabs>
        <w:spacing w:after="0"/>
        <w:jc w:val="both"/>
        <w:rPr>
          <w:rFonts w:ascii="Arial" w:hAnsi="Arial" w:cs="Arial"/>
          <w:b/>
          <w:bCs/>
          <w:i/>
          <w:sz w:val="28"/>
          <w:szCs w:val="28"/>
        </w:rPr>
      </w:pPr>
      <w:r w:rsidRPr="00361873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</w:t>
      </w:r>
    </w:p>
    <w:p w:rsidR="00A12912" w:rsidRPr="00A12912" w:rsidRDefault="00A12912" w:rsidP="00A12912">
      <w:pPr>
        <w:tabs>
          <w:tab w:val="left" w:pos="1122"/>
        </w:tabs>
        <w:spacing w:after="0"/>
        <w:jc w:val="both"/>
        <w:rPr>
          <w:rFonts w:ascii="Arial" w:hAnsi="Arial" w:cs="Arial"/>
          <w:b/>
          <w:bCs/>
          <w:i/>
          <w:sz w:val="28"/>
          <w:szCs w:val="28"/>
        </w:rPr>
      </w:pPr>
    </w:p>
    <w:p w:rsidR="00A12912" w:rsidRDefault="00A12912" w:rsidP="00A12912">
      <w:pPr>
        <w:spacing w:after="0" w:line="240" w:lineRule="auto"/>
      </w:pPr>
    </w:p>
    <w:p w:rsidR="00A12912" w:rsidRPr="0073400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734003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JUDEȚUL TIMIȘ </w:t>
      </w:r>
    </w:p>
    <w:p w:rsidR="00A12912" w:rsidRPr="0073400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734003">
        <w:rPr>
          <w:rFonts w:ascii="Arial" w:hAnsi="Arial" w:cs="Arial"/>
          <w:b/>
          <w:sz w:val="28"/>
          <w:szCs w:val="28"/>
          <w:lang w:val="ro-RO"/>
        </w:rPr>
        <w:t>COMUNA BÂRNA</w:t>
      </w:r>
    </w:p>
    <w:p w:rsidR="00A12912" w:rsidRPr="0073400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734003">
        <w:rPr>
          <w:rFonts w:ascii="Arial" w:hAnsi="Arial" w:cs="Arial"/>
          <w:b/>
          <w:sz w:val="28"/>
          <w:szCs w:val="28"/>
          <w:lang w:val="ro-RO"/>
        </w:rPr>
        <w:t xml:space="preserve">CONSILIUL LOCAL </w:t>
      </w:r>
    </w:p>
    <w:p w:rsidR="00A12912" w:rsidRPr="0073400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734003">
        <w:rPr>
          <w:rFonts w:ascii="Arial" w:hAnsi="Arial" w:cs="Arial"/>
          <w:b/>
          <w:sz w:val="28"/>
          <w:szCs w:val="28"/>
        </w:rPr>
        <w:t>HOTĂRÂRE NR.</w:t>
      </w:r>
      <w:proofErr w:type="gramEnd"/>
      <w:r w:rsidRPr="00734003">
        <w:rPr>
          <w:rFonts w:ascii="Arial" w:hAnsi="Arial" w:cs="Arial"/>
          <w:b/>
          <w:sz w:val="28"/>
          <w:szCs w:val="28"/>
        </w:rPr>
        <w:t xml:space="preserve"> 49</w:t>
      </w:r>
    </w:p>
    <w:p w:rsidR="00A12912" w:rsidRPr="0073400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>Din data de 30.10.2025</w:t>
      </w:r>
    </w:p>
    <w:p w:rsidR="00A12912" w:rsidRPr="00734003" w:rsidRDefault="00A12912" w:rsidP="00A1291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734003">
        <w:rPr>
          <w:rFonts w:ascii="Arial" w:hAnsi="Arial" w:cs="Arial"/>
          <w:sz w:val="28"/>
          <w:szCs w:val="28"/>
        </w:rPr>
        <w:t>Privind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734003">
        <w:rPr>
          <w:rFonts w:ascii="Arial" w:hAnsi="Arial" w:cs="Arial"/>
          <w:sz w:val="28"/>
          <w:szCs w:val="28"/>
        </w:rPr>
        <w:t>aprobarea</w:t>
      </w:r>
      <w:proofErr w:type="spellEnd"/>
      <w:r w:rsidRPr="00734003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suportării</w:t>
      </w:r>
      <w:proofErr w:type="spellEnd"/>
      <w:proofErr w:type="gram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către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autoritatea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locală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34003">
        <w:rPr>
          <w:rFonts w:ascii="Arial" w:hAnsi="Arial" w:cs="Arial"/>
          <w:sz w:val="28"/>
          <w:szCs w:val="28"/>
        </w:rPr>
        <w:t>cheltuielilor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734003">
        <w:rPr>
          <w:rFonts w:ascii="Arial" w:hAnsi="Arial" w:cs="Arial"/>
          <w:sz w:val="28"/>
          <w:szCs w:val="28"/>
        </w:rPr>
        <w:t>funcționarea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întreținerea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spațiului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unde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funcționează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Cabinetul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Medical Dr. </w:t>
      </w:r>
      <w:proofErr w:type="spellStart"/>
      <w:r w:rsidRPr="00734003">
        <w:rPr>
          <w:rFonts w:ascii="Arial" w:hAnsi="Arial" w:cs="Arial"/>
          <w:sz w:val="28"/>
          <w:szCs w:val="28"/>
        </w:rPr>
        <w:t>Uman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centru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Comuna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Bârna</w:t>
      </w:r>
      <w:proofErr w:type="spellEnd"/>
    </w:p>
    <w:p w:rsidR="00A12912" w:rsidRPr="0073400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 xml:space="preserve">CONSILIUL LOCAL AL </w:t>
      </w:r>
      <w:proofErr w:type="gramStart"/>
      <w:r w:rsidRPr="00734003">
        <w:rPr>
          <w:rFonts w:ascii="Arial" w:hAnsi="Arial" w:cs="Arial"/>
          <w:b/>
          <w:sz w:val="28"/>
          <w:szCs w:val="28"/>
        </w:rPr>
        <w:t>COMUNEI  BÂRNA</w:t>
      </w:r>
      <w:proofErr w:type="gramEnd"/>
      <w:r w:rsidRPr="00734003">
        <w:rPr>
          <w:rFonts w:ascii="Arial" w:hAnsi="Arial" w:cs="Arial"/>
          <w:b/>
          <w:sz w:val="28"/>
          <w:szCs w:val="28"/>
        </w:rPr>
        <w:t xml:space="preserve">, JUDEȚUL TIMIȘ, </w:t>
      </w:r>
      <w:proofErr w:type="spellStart"/>
      <w:r w:rsidRPr="00734003">
        <w:rPr>
          <w:rFonts w:ascii="Arial" w:hAnsi="Arial" w:cs="Arial"/>
          <w:b/>
          <w:sz w:val="28"/>
          <w:szCs w:val="28"/>
        </w:rPr>
        <w:t>întrunit</w:t>
      </w:r>
      <w:proofErr w:type="spellEnd"/>
      <w:r w:rsidRPr="007340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b/>
          <w:sz w:val="28"/>
          <w:szCs w:val="28"/>
        </w:rPr>
        <w:t>în</w:t>
      </w:r>
      <w:proofErr w:type="spellEnd"/>
      <w:r w:rsidRPr="007340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b/>
          <w:sz w:val="28"/>
          <w:szCs w:val="28"/>
        </w:rPr>
        <w:t>ședință</w:t>
      </w:r>
      <w:proofErr w:type="spellEnd"/>
      <w:r w:rsidRPr="0073400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b/>
          <w:sz w:val="28"/>
          <w:szCs w:val="28"/>
        </w:rPr>
        <w:t>Ordinară</w:t>
      </w:r>
      <w:proofErr w:type="spellEnd"/>
      <w:r w:rsidRPr="00734003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b/>
          <w:sz w:val="28"/>
          <w:szCs w:val="28"/>
        </w:rPr>
        <w:t>lucru</w:t>
      </w:r>
      <w:proofErr w:type="spellEnd"/>
    </w:p>
    <w:p w:rsidR="00A12912" w:rsidRPr="0073400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734003">
        <w:rPr>
          <w:rFonts w:ascii="Arial" w:hAnsi="Arial" w:cs="Arial"/>
          <w:b/>
          <w:sz w:val="28"/>
          <w:szCs w:val="28"/>
        </w:rPr>
        <w:t>Hot</w:t>
      </w:r>
      <w:r w:rsidRPr="00734003">
        <w:rPr>
          <w:rFonts w:ascii="Arial" w:hAnsi="Arial" w:cs="Arial"/>
          <w:b/>
          <w:sz w:val="28"/>
          <w:szCs w:val="28"/>
          <w:lang w:val="ro-RO"/>
        </w:rPr>
        <w:t xml:space="preserve">ărâre </w:t>
      </w:r>
      <w:proofErr w:type="gramStart"/>
      <w:r w:rsidRPr="00734003">
        <w:rPr>
          <w:rFonts w:ascii="Arial" w:hAnsi="Arial" w:cs="Arial"/>
          <w:b/>
          <w:sz w:val="28"/>
          <w:szCs w:val="28"/>
          <w:lang w:val="ro-RO"/>
        </w:rPr>
        <w:t>adoptată  cu</w:t>
      </w:r>
      <w:proofErr w:type="gramEnd"/>
      <w:r w:rsidRPr="00734003">
        <w:rPr>
          <w:rFonts w:ascii="Arial" w:hAnsi="Arial" w:cs="Arial"/>
          <w:b/>
          <w:sz w:val="28"/>
          <w:szCs w:val="28"/>
          <w:lang w:val="ro-RO"/>
        </w:rPr>
        <w:t xml:space="preserve">  9   voturi pentru</w:t>
      </w:r>
    </w:p>
    <w:p w:rsidR="00A12912" w:rsidRPr="00734003" w:rsidRDefault="00A12912" w:rsidP="00A12912">
      <w:pPr>
        <w:spacing w:after="0" w:line="240" w:lineRule="auto"/>
        <w:ind w:firstLine="720"/>
        <w:jc w:val="both"/>
        <w:rPr>
          <w:rStyle w:val="rezumat1"/>
          <w:rFonts w:ascii="Arial" w:hAnsi="Arial" w:cs="Arial"/>
          <w:sz w:val="28"/>
          <w:szCs w:val="28"/>
        </w:rPr>
      </w:pPr>
      <w:proofErr w:type="spellStart"/>
      <w:r w:rsidRPr="00734003">
        <w:rPr>
          <w:rFonts w:ascii="Arial" w:hAnsi="Arial" w:cs="Arial"/>
          <w:sz w:val="28"/>
          <w:szCs w:val="28"/>
        </w:rPr>
        <w:t>Luând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calcul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: - </w:t>
      </w:r>
      <w:proofErr w:type="spellStart"/>
      <w:r w:rsidRPr="00734003">
        <w:rPr>
          <w:rFonts w:ascii="Arial" w:hAnsi="Arial" w:cs="Arial"/>
          <w:sz w:val="28"/>
          <w:szCs w:val="28"/>
        </w:rPr>
        <w:t>Hotărârea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Consiliului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734003">
        <w:rPr>
          <w:rFonts w:ascii="Arial" w:hAnsi="Arial" w:cs="Arial"/>
          <w:sz w:val="28"/>
          <w:szCs w:val="28"/>
        </w:rPr>
        <w:t>Bârna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nr.28 din data de 26.04.2024  </w:t>
      </w:r>
      <w:proofErr w:type="spellStart"/>
      <w:r w:rsidRPr="00734003">
        <w:rPr>
          <w:rFonts w:ascii="Arial" w:hAnsi="Arial" w:cs="Arial"/>
          <w:sz w:val="28"/>
          <w:szCs w:val="28"/>
        </w:rPr>
        <w:t>prin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care s-a </w:t>
      </w:r>
      <w:proofErr w:type="spellStart"/>
      <w:r w:rsidRPr="00734003">
        <w:rPr>
          <w:rFonts w:ascii="Arial" w:hAnsi="Arial" w:cs="Arial"/>
          <w:sz w:val="28"/>
          <w:szCs w:val="28"/>
        </w:rPr>
        <w:t>aprobat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modificarea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Contractului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comodat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încheiat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între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Comuna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Bârna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Cabinet </w:t>
      </w:r>
      <w:proofErr w:type="spellStart"/>
      <w:r w:rsidRPr="00734003">
        <w:rPr>
          <w:rFonts w:ascii="Arial" w:hAnsi="Arial" w:cs="Arial"/>
          <w:sz w:val="28"/>
          <w:szCs w:val="28"/>
        </w:rPr>
        <w:t>Medicină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familie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Dr. </w:t>
      </w:r>
      <w:proofErr w:type="spellStart"/>
      <w:r w:rsidRPr="00734003">
        <w:rPr>
          <w:rFonts w:ascii="Arial" w:hAnsi="Arial" w:cs="Arial"/>
          <w:sz w:val="28"/>
          <w:szCs w:val="28"/>
        </w:rPr>
        <w:t>Barbu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Adriana </w:t>
      </w:r>
      <w:proofErr w:type="spellStart"/>
      <w:r w:rsidRPr="00734003">
        <w:rPr>
          <w:rFonts w:ascii="Arial" w:hAnsi="Arial" w:cs="Arial"/>
          <w:sz w:val="28"/>
          <w:szCs w:val="28"/>
        </w:rPr>
        <w:t>prin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faptul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34003">
        <w:rPr>
          <w:rFonts w:ascii="Arial" w:hAnsi="Arial" w:cs="Arial"/>
          <w:sz w:val="28"/>
          <w:szCs w:val="28"/>
        </w:rPr>
        <w:t>acordă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gratuit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34003">
        <w:rPr>
          <w:rFonts w:ascii="Arial" w:hAnsi="Arial" w:cs="Arial"/>
          <w:sz w:val="28"/>
          <w:szCs w:val="28"/>
        </w:rPr>
        <w:t>spațiul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734003">
        <w:rPr>
          <w:rFonts w:ascii="Arial" w:hAnsi="Arial" w:cs="Arial"/>
          <w:sz w:val="28"/>
          <w:szCs w:val="28"/>
        </w:rPr>
        <w:t>clădirea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734003">
        <w:rPr>
          <w:rFonts w:ascii="Arial" w:hAnsi="Arial" w:cs="Arial"/>
          <w:sz w:val="28"/>
          <w:szCs w:val="28"/>
        </w:rPr>
        <w:t>Centru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Comunitar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34003">
        <w:rPr>
          <w:rFonts w:ascii="Arial" w:hAnsi="Arial" w:cs="Arial"/>
          <w:sz w:val="28"/>
          <w:szCs w:val="28"/>
        </w:rPr>
        <w:t>față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spațiul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lângă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clădirea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primăriei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, </w:t>
      </w:r>
      <w:r w:rsidRPr="00734003">
        <w:rPr>
          <w:rStyle w:val="rezumat1"/>
          <w:rFonts w:ascii="Arial" w:hAnsi="Arial" w:cs="Arial"/>
          <w:sz w:val="28"/>
          <w:szCs w:val="28"/>
        </w:rPr>
        <w:tab/>
      </w:r>
    </w:p>
    <w:p w:rsidR="00A12912" w:rsidRPr="00734003" w:rsidRDefault="00A12912" w:rsidP="00A12912">
      <w:pPr>
        <w:pStyle w:val="BodyText"/>
        <w:shd w:val="clear" w:color="auto" w:fill="FFFFFF" w:themeFill="background1"/>
        <w:spacing w:line="240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734003">
        <w:rPr>
          <w:rStyle w:val="rezumat1"/>
          <w:rFonts w:ascii="Arial" w:hAnsi="Arial" w:cs="Arial"/>
          <w:sz w:val="28"/>
          <w:szCs w:val="28"/>
        </w:rPr>
        <w:t>- Raportul compartimentului de resort nr.5047  din 29.10.2025   întocmit de d-na Toma Livia  prin care propune Consiliului Local Bârna aprobarea suportării cheltuielilor  cu funcționarea și întreținerea sapțiului unde funcționează la această dată ,  Cabinetul Medical Uman din centrul  de comună Bârna, clădirea în întregimea ei fiind modernizată în cadrul proiectului</w:t>
      </w:r>
      <w:r w:rsidRPr="00734003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Refuncționalizare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spațiu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existent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în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vederea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înființării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unui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centru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comunitar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integrat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-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comuna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Bârna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,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județul</w:t>
      </w:r>
      <w:proofErr w:type="spellEnd"/>
      <w:r w:rsidRPr="00734003">
        <w:rPr>
          <w:rFonts w:ascii="Arial" w:hAnsi="Arial" w:cs="Arial"/>
          <w:i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  <w:lang w:val="en-US"/>
        </w:rPr>
        <w:t>Timiș</w:t>
      </w:r>
      <w:proofErr w:type="spellEnd"/>
      <w:r w:rsidRPr="00734003">
        <w:rPr>
          <w:rFonts w:ascii="Arial" w:hAnsi="Arial" w:cs="Arial"/>
          <w:sz w:val="28"/>
          <w:szCs w:val="28"/>
          <w:lang w:val="en-US"/>
        </w:rPr>
        <w:t xml:space="preserve">  de </w:t>
      </w:r>
      <w:proofErr w:type="spellStart"/>
      <w:r w:rsidRPr="00734003">
        <w:rPr>
          <w:rFonts w:ascii="Arial" w:hAnsi="Arial" w:cs="Arial"/>
          <w:sz w:val="28"/>
          <w:szCs w:val="28"/>
          <w:lang w:val="en-US"/>
        </w:rPr>
        <w:t>Ministerul</w:t>
      </w:r>
      <w:proofErr w:type="spellEnd"/>
      <w:r w:rsidRPr="0073400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  <w:lang w:val="en-US"/>
        </w:rPr>
        <w:t>Dezvoltării</w:t>
      </w:r>
      <w:proofErr w:type="spellEnd"/>
      <w:r w:rsidRPr="00734003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734003">
        <w:rPr>
          <w:rFonts w:ascii="Arial" w:hAnsi="Arial" w:cs="Arial"/>
          <w:sz w:val="28"/>
          <w:szCs w:val="28"/>
          <w:lang w:val="en-US"/>
        </w:rPr>
        <w:t>Lucrărilor</w:t>
      </w:r>
      <w:proofErr w:type="spellEnd"/>
      <w:r w:rsidRPr="0073400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  <w:lang w:val="en-US"/>
        </w:rPr>
        <w:t>Publice</w:t>
      </w:r>
      <w:proofErr w:type="spellEnd"/>
      <w:r w:rsidRPr="0073400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  <w:lang w:val="en-US"/>
        </w:rPr>
        <w:t>și</w:t>
      </w:r>
      <w:proofErr w:type="spellEnd"/>
      <w:r w:rsidRPr="00734003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  <w:lang w:val="en-US"/>
        </w:rPr>
        <w:t>Administrației</w:t>
      </w:r>
      <w:proofErr w:type="spellEnd"/>
      <w:r w:rsidRPr="00734003">
        <w:rPr>
          <w:rFonts w:ascii="Arial" w:hAnsi="Arial" w:cs="Arial"/>
          <w:sz w:val="28"/>
          <w:szCs w:val="28"/>
          <w:lang w:val="en-US"/>
        </w:rPr>
        <w:t xml:space="preserve">, </w:t>
      </w:r>
    </w:p>
    <w:p w:rsidR="00A12912" w:rsidRPr="00734003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734003">
        <w:rPr>
          <w:rStyle w:val="rezumat1"/>
          <w:rFonts w:ascii="Arial" w:hAnsi="Arial" w:cs="Arial"/>
          <w:sz w:val="28"/>
          <w:szCs w:val="28"/>
        </w:rPr>
        <w:t xml:space="preserve">- Referatul de aprobare al primarului Comunei Bârna nr.5071 din data de 31.10.2025  </w:t>
      </w:r>
    </w:p>
    <w:p w:rsidR="00A12912" w:rsidRPr="00734003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34003">
        <w:rPr>
          <w:rFonts w:ascii="Arial" w:hAnsi="Arial" w:cs="Arial"/>
          <w:sz w:val="28"/>
          <w:szCs w:val="28"/>
        </w:rPr>
        <w:t>-</w:t>
      </w:r>
      <w:proofErr w:type="spellStart"/>
      <w:r w:rsidRPr="00734003">
        <w:rPr>
          <w:rFonts w:ascii="Arial" w:hAnsi="Arial" w:cs="Arial"/>
          <w:sz w:val="28"/>
          <w:szCs w:val="28"/>
        </w:rPr>
        <w:t>avizul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favorabil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734003">
        <w:rPr>
          <w:rFonts w:ascii="Arial" w:hAnsi="Arial" w:cs="Arial"/>
          <w:sz w:val="28"/>
          <w:szCs w:val="28"/>
        </w:rPr>
        <w:t>Comisiei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specialitate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734003">
        <w:rPr>
          <w:rFonts w:ascii="Arial" w:hAnsi="Arial" w:cs="Arial"/>
          <w:sz w:val="28"/>
          <w:szCs w:val="28"/>
        </w:rPr>
        <w:t>cadrul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Consiliului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734003">
        <w:rPr>
          <w:rFonts w:ascii="Arial" w:hAnsi="Arial" w:cs="Arial"/>
          <w:sz w:val="28"/>
          <w:szCs w:val="28"/>
        </w:rPr>
        <w:t>Bârna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34003">
        <w:rPr>
          <w:rFonts w:ascii="Arial" w:hAnsi="Arial" w:cs="Arial"/>
          <w:sz w:val="28"/>
          <w:szCs w:val="28"/>
        </w:rPr>
        <w:t>înregistrat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34003">
        <w:rPr>
          <w:rFonts w:ascii="Arial" w:hAnsi="Arial" w:cs="Arial"/>
          <w:sz w:val="28"/>
          <w:szCs w:val="28"/>
        </w:rPr>
        <w:t>la  5097</w:t>
      </w:r>
      <w:proofErr w:type="gramEnd"/>
      <w:r w:rsidRPr="00734003">
        <w:rPr>
          <w:rFonts w:ascii="Arial" w:hAnsi="Arial" w:cs="Arial"/>
          <w:sz w:val="28"/>
          <w:szCs w:val="28"/>
        </w:rPr>
        <w:t>/ 30.10.2025,</w:t>
      </w:r>
    </w:p>
    <w:p w:rsidR="00A12912" w:rsidRPr="00734003" w:rsidRDefault="00A12912" w:rsidP="00A1291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34003">
        <w:rPr>
          <w:rFonts w:ascii="Arial" w:hAnsi="Arial" w:cs="Arial"/>
          <w:sz w:val="28"/>
          <w:szCs w:val="28"/>
        </w:rPr>
        <w:t xml:space="preserve">- In </w:t>
      </w:r>
      <w:proofErr w:type="spellStart"/>
      <w:r w:rsidRPr="00734003">
        <w:rPr>
          <w:rFonts w:ascii="Arial" w:hAnsi="Arial" w:cs="Arial"/>
          <w:sz w:val="28"/>
          <w:szCs w:val="28"/>
        </w:rPr>
        <w:t>baza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art.136 </w:t>
      </w:r>
      <w:proofErr w:type="gramStart"/>
      <w:r w:rsidRPr="00734003">
        <w:rPr>
          <w:rFonts w:ascii="Arial" w:hAnsi="Arial" w:cs="Arial"/>
          <w:sz w:val="28"/>
          <w:szCs w:val="28"/>
        </w:rPr>
        <w:t>al.8 ,</w:t>
      </w:r>
      <w:proofErr w:type="gramEnd"/>
      <w:r w:rsidRPr="00734003">
        <w:rPr>
          <w:rFonts w:ascii="Arial" w:hAnsi="Arial" w:cs="Arial"/>
          <w:sz w:val="28"/>
          <w:szCs w:val="28"/>
        </w:rPr>
        <w:t xml:space="preserve"> 139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art.196 din OUG 57/2019- </w:t>
      </w:r>
      <w:proofErr w:type="spellStart"/>
      <w:r w:rsidRPr="00734003">
        <w:rPr>
          <w:rFonts w:ascii="Arial" w:hAnsi="Arial" w:cs="Arial"/>
          <w:sz w:val="28"/>
          <w:szCs w:val="28"/>
        </w:rPr>
        <w:t>Codul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administrativ</w:t>
      </w:r>
      <w:proofErr w:type="spellEnd"/>
      <w:r w:rsidRPr="00734003">
        <w:rPr>
          <w:rFonts w:ascii="Arial" w:hAnsi="Arial" w:cs="Arial"/>
          <w:sz w:val="28"/>
          <w:szCs w:val="28"/>
        </w:rPr>
        <w:t>,</w:t>
      </w:r>
    </w:p>
    <w:p w:rsidR="00A12912" w:rsidRPr="00734003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>HOTĂRĂȘTE</w:t>
      </w:r>
    </w:p>
    <w:p w:rsidR="00A12912" w:rsidRDefault="00A12912" w:rsidP="00A1291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>Art.1</w:t>
      </w:r>
      <w:r w:rsidRPr="00734003">
        <w:rPr>
          <w:rFonts w:ascii="Arial" w:hAnsi="Arial" w:cs="Arial"/>
          <w:sz w:val="28"/>
          <w:szCs w:val="28"/>
        </w:rPr>
        <w:t xml:space="preserve">. Se </w:t>
      </w:r>
      <w:proofErr w:type="spellStart"/>
      <w:r w:rsidRPr="00734003">
        <w:rPr>
          <w:rFonts w:ascii="Arial" w:hAnsi="Arial" w:cs="Arial"/>
          <w:sz w:val="28"/>
          <w:szCs w:val="28"/>
        </w:rPr>
        <w:t>aprobă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suportarea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 de </w:t>
      </w:r>
      <w:proofErr w:type="spellStart"/>
      <w:r w:rsidRPr="00734003">
        <w:rPr>
          <w:rFonts w:ascii="Arial" w:hAnsi="Arial" w:cs="Arial"/>
          <w:sz w:val="28"/>
          <w:szCs w:val="28"/>
        </w:rPr>
        <w:t>către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autoritatea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locală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734003">
        <w:rPr>
          <w:rFonts w:ascii="Arial" w:hAnsi="Arial" w:cs="Arial"/>
          <w:sz w:val="28"/>
          <w:szCs w:val="28"/>
        </w:rPr>
        <w:t>cheltuielilor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cu </w:t>
      </w:r>
      <w:proofErr w:type="spellStart"/>
      <w:r w:rsidRPr="00734003">
        <w:rPr>
          <w:rFonts w:ascii="Arial" w:hAnsi="Arial" w:cs="Arial"/>
          <w:sz w:val="28"/>
          <w:szCs w:val="28"/>
        </w:rPr>
        <w:t>funcționarea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întreținerea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spațiului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unde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funcționează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Cabinetul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Medical Dr. </w:t>
      </w:r>
      <w:proofErr w:type="spellStart"/>
      <w:r w:rsidRPr="00734003">
        <w:rPr>
          <w:rFonts w:ascii="Arial" w:hAnsi="Arial" w:cs="Arial"/>
          <w:sz w:val="28"/>
          <w:szCs w:val="28"/>
        </w:rPr>
        <w:t>Uman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Barbu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Adriana din </w:t>
      </w:r>
      <w:proofErr w:type="spellStart"/>
      <w:r w:rsidRPr="00734003">
        <w:rPr>
          <w:rFonts w:ascii="Arial" w:hAnsi="Arial" w:cs="Arial"/>
          <w:sz w:val="28"/>
          <w:szCs w:val="28"/>
        </w:rPr>
        <w:t>centru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34003">
        <w:rPr>
          <w:rFonts w:ascii="Arial" w:hAnsi="Arial" w:cs="Arial"/>
          <w:sz w:val="28"/>
          <w:szCs w:val="28"/>
        </w:rPr>
        <w:t>Comuna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Bârna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în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clădirea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renovată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în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cadrul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Proiectului</w:t>
      </w:r>
      <w:proofErr w:type="spellEnd"/>
    </w:p>
    <w:p w:rsidR="00A12912" w:rsidRPr="00734003" w:rsidRDefault="00A12912" w:rsidP="00A12912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734003">
        <w:rPr>
          <w:rFonts w:ascii="Arial" w:hAnsi="Arial" w:cs="Arial"/>
          <w:sz w:val="28"/>
          <w:szCs w:val="28"/>
        </w:rPr>
        <w:t xml:space="preserve">“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Refunc</w:t>
      </w:r>
      <w:proofErr w:type="gramEnd"/>
      <w:r w:rsidRPr="00734003">
        <w:rPr>
          <w:rFonts w:ascii="Arial" w:hAnsi="Arial" w:cs="Arial"/>
          <w:i/>
          <w:sz w:val="28"/>
          <w:szCs w:val="28"/>
        </w:rPr>
        <w:t>ționalizare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spațiu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existent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în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vederea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înființării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unui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centru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comunitar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integrat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-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comuna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Bârna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,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județul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i/>
          <w:sz w:val="28"/>
          <w:szCs w:val="28"/>
        </w:rPr>
        <w:t>Timiș</w:t>
      </w:r>
      <w:proofErr w:type="spellEnd"/>
      <w:r w:rsidRPr="00734003">
        <w:rPr>
          <w:rFonts w:ascii="Arial" w:hAnsi="Arial" w:cs="Arial"/>
          <w:i/>
          <w:sz w:val="28"/>
          <w:szCs w:val="28"/>
        </w:rPr>
        <w:t>,,</w:t>
      </w:r>
    </w:p>
    <w:p w:rsidR="00A12912" w:rsidRPr="00734003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734003">
        <w:rPr>
          <w:rFonts w:ascii="Arial" w:hAnsi="Arial" w:cs="Arial"/>
          <w:sz w:val="28"/>
          <w:szCs w:val="28"/>
          <w:lang w:val="it-IT"/>
        </w:rPr>
        <w:t xml:space="preserve"> </w:t>
      </w:r>
      <w:r w:rsidRPr="00734003">
        <w:rPr>
          <w:rFonts w:ascii="Arial" w:hAnsi="Arial" w:cs="Arial"/>
          <w:b/>
          <w:sz w:val="28"/>
          <w:szCs w:val="28"/>
          <w:lang w:val="it-IT"/>
        </w:rPr>
        <w:t>Art.2.</w:t>
      </w:r>
      <w:r w:rsidRPr="00734003">
        <w:rPr>
          <w:rFonts w:ascii="Arial" w:hAnsi="Arial" w:cs="Arial"/>
          <w:sz w:val="28"/>
          <w:szCs w:val="28"/>
          <w:lang w:val="it-IT"/>
        </w:rPr>
        <w:t xml:space="preserve"> Cu ducerea la îndeplinire a prezentei hotarari se încredințează administratorul Public  și Viceprimarul Comunei Bârna.</w:t>
      </w:r>
    </w:p>
    <w:p w:rsidR="00A12912" w:rsidRPr="00734003" w:rsidRDefault="00A12912" w:rsidP="00A129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>Art. 3</w:t>
      </w:r>
      <w:r w:rsidRPr="0073400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34003">
        <w:rPr>
          <w:rFonts w:ascii="Arial" w:hAnsi="Arial" w:cs="Arial"/>
          <w:sz w:val="28"/>
          <w:szCs w:val="28"/>
        </w:rPr>
        <w:t>Prezenta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hotărâre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734003">
        <w:rPr>
          <w:rFonts w:ascii="Arial" w:hAnsi="Arial" w:cs="Arial"/>
          <w:sz w:val="28"/>
          <w:szCs w:val="28"/>
        </w:rPr>
        <w:t>comunică</w:t>
      </w:r>
      <w:proofErr w:type="spellEnd"/>
      <w:r w:rsidRPr="00734003">
        <w:rPr>
          <w:rFonts w:ascii="Arial" w:hAnsi="Arial" w:cs="Arial"/>
          <w:sz w:val="28"/>
          <w:szCs w:val="28"/>
        </w:rPr>
        <w:t>:</w:t>
      </w:r>
    </w:p>
    <w:p w:rsidR="00A12912" w:rsidRPr="00734003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34003">
        <w:rPr>
          <w:rFonts w:ascii="Arial" w:hAnsi="Arial" w:cs="Arial"/>
          <w:sz w:val="28"/>
          <w:szCs w:val="28"/>
        </w:rPr>
        <w:t>-</w:t>
      </w:r>
      <w:proofErr w:type="spellStart"/>
      <w:r w:rsidRPr="00734003">
        <w:rPr>
          <w:rFonts w:ascii="Arial" w:hAnsi="Arial" w:cs="Arial"/>
          <w:sz w:val="28"/>
          <w:szCs w:val="28"/>
        </w:rPr>
        <w:t>Instituț</w:t>
      </w:r>
      <w:proofErr w:type="gramStart"/>
      <w:r w:rsidRPr="00734003">
        <w:rPr>
          <w:rFonts w:ascii="Arial" w:hAnsi="Arial" w:cs="Arial"/>
          <w:sz w:val="28"/>
          <w:szCs w:val="28"/>
        </w:rPr>
        <w:t>iei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34003">
        <w:rPr>
          <w:rFonts w:ascii="Arial" w:hAnsi="Arial" w:cs="Arial"/>
          <w:sz w:val="28"/>
          <w:szCs w:val="28"/>
        </w:rPr>
        <w:t>Prefectului</w:t>
      </w:r>
      <w:proofErr w:type="spellEnd"/>
      <w:proofErr w:type="gramEnd"/>
      <w:r w:rsidRPr="00734003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34003">
        <w:rPr>
          <w:rFonts w:ascii="Arial" w:hAnsi="Arial" w:cs="Arial"/>
          <w:sz w:val="28"/>
          <w:szCs w:val="28"/>
        </w:rPr>
        <w:t>Județului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Timiș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734003">
        <w:rPr>
          <w:rFonts w:ascii="Arial" w:hAnsi="Arial" w:cs="Arial"/>
          <w:sz w:val="28"/>
          <w:szCs w:val="28"/>
        </w:rPr>
        <w:t>Controlul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legalității</w:t>
      </w:r>
      <w:proofErr w:type="spellEnd"/>
      <w:r w:rsidRPr="00734003">
        <w:rPr>
          <w:rFonts w:ascii="Arial" w:hAnsi="Arial" w:cs="Arial"/>
          <w:sz w:val="28"/>
          <w:szCs w:val="28"/>
        </w:rPr>
        <w:tab/>
      </w:r>
      <w:proofErr w:type="spellStart"/>
      <w:r w:rsidRPr="00734003">
        <w:rPr>
          <w:rFonts w:ascii="Arial" w:hAnsi="Arial" w:cs="Arial"/>
          <w:sz w:val="28"/>
          <w:szCs w:val="28"/>
        </w:rPr>
        <w:t>actelor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Contencios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administrativ</w:t>
      </w:r>
      <w:proofErr w:type="spellEnd"/>
      <w:r w:rsidRPr="00734003">
        <w:rPr>
          <w:rFonts w:ascii="Arial" w:hAnsi="Arial" w:cs="Arial"/>
          <w:sz w:val="28"/>
          <w:szCs w:val="28"/>
        </w:rPr>
        <w:t>,</w:t>
      </w:r>
    </w:p>
    <w:p w:rsidR="00A12912" w:rsidRPr="00734003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734003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734003">
        <w:rPr>
          <w:rFonts w:ascii="Arial" w:hAnsi="Arial" w:cs="Arial"/>
          <w:sz w:val="28"/>
          <w:szCs w:val="28"/>
        </w:rPr>
        <w:t>Primarului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34003">
        <w:rPr>
          <w:rFonts w:ascii="Arial" w:hAnsi="Arial" w:cs="Arial"/>
          <w:sz w:val="28"/>
          <w:szCs w:val="28"/>
        </w:rPr>
        <w:t>Viceprimarului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34003">
        <w:rPr>
          <w:rFonts w:ascii="Arial" w:hAnsi="Arial" w:cs="Arial"/>
          <w:sz w:val="28"/>
          <w:szCs w:val="28"/>
        </w:rPr>
        <w:t>Administratorului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Public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Compartimentului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Impozite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și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taxe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de la UAT </w:t>
      </w:r>
      <w:proofErr w:type="spellStart"/>
      <w:r w:rsidRPr="00734003">
        <w:rPr>
          <w:rFonts w:ascii="Arial" w:hAnsi="Arial" w:cs="Arial"/>
          <w:sz w:val="28"/>
          <w:szCs w:val="28"/>
        </w:rPr>
        <w:t>Comuna</w:t>
      </w:r>
      <w:proofErr w:type="spellEnd"/>
      <w:r w:rsidRPr="0073400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34003">
        <w:rPr>
          <w:rFonts w:ascii="Arial" w:hAnsi="Arial" w:cs="Arial"/>
          <w:sz w:val="28"/>
          <w:szCs w:val="28"/>
        </w:rPr>
        <w:t>Bârna</w:t>
      </w:r>
      <w:proofErr w:type="spellEnd"/>
      <w:r w:rsidRPr="00734003">
        <w:rPr>
          <w:rFonts w:ascii="Arial" w:hAnsi="Arial" w:cs="Arial"/>
          <w:sz w:val="28"/>
          <w:szCs w:val="28"/>
        </w:rPr>
        <w:t>.</w:t>
      </w:r>
    </w:p>
    <w:p w:rsidR="00A12912" w:rsidRPr="00734003" w:rsidRDefault="00A12912" w:rsidP="00A12912">
      <w:pPr>
        <w:pStyle w:val="NoSpacing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734003">
        <w:rPr>
          <w:rFonts w:ascii="Arial" w:hAnsi="Arial" w:cs="Arial"/>
          <w:b/>
          <w:sz w:val="28"/>
          <w:szCs w:val="28"/>
          <w:lang w:val="ro-RO"/>
        </w:rPr>
        <w:t>PREȘEDINTE DE ȘEDINȚĂ</w:t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  <w:t>CONTRASEMNEAZĂ</w:t>
      </w:r>
    </w:p>
    <w:p w:rsidR="00A12912" w:rsidRPr="00734003" w:rsidRDefault="00A12912" w:rsidP="00A12912">
      <w:pPr>
        <w:pStyle w:val="NoSpacing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734003">
        <w:rPr>
          <w:rFonts w:ascii="Arial" w:hAnsi="Arial" w:cs="Arial"/>
          <w:b/>
          <w:sz w:val="28"/>
          <w:szCs w:val="28"/>
          <w:lang w:val="ro-RO"/>
        </w:rPr>
        <w:t>Consilier Local</w:t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</w:r>
      <w:r w:rsidRPr="00734003">
        <w:rPr>
          <w:rFonts w:ascii="Arial" w:hAnsi="Arial" w:cs="Arial"/>
          <w:b/>
          <w:sz w:val="28"/>
          <w:szCs w:val="28"/>
          <w:lang w:val="ro-RO"/>
        </w:rPr>
        <w:tab/>
        <w:t>SECRETAR GENERAL</w:t>
      </w:r>
    </w:p>
    <w:p w:rsidR="00A12912" w:rsidRPr="00734003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34003">
        <w:rPr>
          <w:rFonts w:ascii="Arial" w:hAnsi="Arial" w:cs="Arial"/>
          <w:b/>
          <w:sz w:val="28"/>
          <w:szCs w:val="28"/>
        </w:rPr>
        <w:t xml:space="preserve">BOMBESCU ADRIAN-ALIN </w:t>
      </w:r>
      <w:r w:rsidRPr="00734003">
        <w:rPr>
          <w:rFonts w:ascii="Arial" w:hAnsi="Arial" w:cs="Arial"/>
          <w:b/>
          <w:sz w:val="28"/>
          <w:szCs w:val="28"/>
        </w:rPr>
        <w:tab/>
      </w:r>
      <w:r w:rsidRPr="00734003">
        <w:rPr>
          <w:rFonts w:ascii="Arial" w:hAnsi="Arial" w:cs="Arial"/>
          <w:b/>
          <w:sz w:val="28"/>
          <w:szCs w:val="28"/>
        </w:rPr>
        <w:tab/>
      </w:r>
      <w:r w:rsidRPr="00734003">
        <w:rPr>
          <w:rFonts w:ascii="Arial" w:hAnsi="Arial" w:cs="Arial"/>
          <w:b/>
          <w:sz w:val="28"/>
          <w:szCs w:val="28"/>
        </w:rPr>
        <w:tab/>
      </w:r>
      <w:r w:rsidRPr="00734003">
        <w:rPr>
          <w:rFonts w:ascii="Arial" w:hAnsi="Arial" w:cs="Arial"/>
          <w:b/>
          <w:sz w:val="28"/>
          <w:szCs w:val="28"/>
        </w:rPr>
        <w:tab/>
      </w:r>
      <w:r w:rsidRPr="00734003">
        <w:rPr>
          <w:rFonts w:ascii="Arial" w:hAnsi="Arial" w:cs="Arial"/>
          <w:b/>
          <w:sz w:val="28"/>
          <w:szCs w:val="28"/>
        </w:rPr>
        <w:tab/>
        <w:t xml:space="preserve">TOMA LIVIA </w:t>
      </w:r>
    </w:p>
    <w:p w:rsidR="00A12912" w:rsidRDefault="00A12912" w:rsidP="00A12912">
      <w:pPr>
        <w:spacing w:after="0"/>
      </w:pPr>
    </w:p>
    <w:p w:rsidR="00A12912" w:rsidRPr="00B65BBC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B65BBC">
        <w:rPr>
          <w:rFonts w:ascii="Arial" w:hAnsi="Arial" w:cs="Arial"/>
          <w:b/>
          <w:sz w:val="28"/>
          <w:szCs w:val="28"/>
          <w:lang w:val="ro-RO"/>
        </w:rPr>
        <w:t xml:space="preserve">JUDEȚUL TIMIȘ </w:t>
      </w:r>
    </w:p>
    <w:p w:rsidR="00A12912" w:rsidRPr="00B65BBC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B65BBC">
        <w:rPr>
          <w:rFonts w:ascii="Arial" w:hAnsi="Arial" w:cs="Arial"/>
          <w:b/>
          <w:sz w:val="28"/>
          <w:szCs w:val="28"/>
          <w:lang w:val="ro-RO"/>
        </w:rPr>
        <w:t>COMUNA BÂRNA</w:t>
      </w:r>
    </w:p>
    <w:p w:rsidR="00A12912" w:rsidRPr="00B65BBC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  <w:lang w:val="ro-RO"/>
        </w:rPr>
      </w:pPr>
      <w:r w:rsidRPr="00B65BBC">
        <w:rPr>
          <w:rFonts w:ascii="Arial" w:hAnsi="Arial" w:cs="Arial"/>
          <w:b/>
          <w:sz w:val="28"/>
          <w:szCs w:val="28"/>
          <w:lang w:val="ro-RO"/>
        </w:rPr>
        <w:t xml:space="preserve">CONSILIUL LOCAL </w:t>
      </w:r>
    </w:p>
    <w:p w:rsidR="00A12912" w:rsidRPr="00B65BBC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B65BBC">
        <w:rPr>
          <w:rFonts w:ascii="Arial" w:hAnsi="Arial" w:cs="Arial"/>
          <w:b/>
          <w:sz w:val="28"/>
          <w:szCs w:val="28"/>
        </w:rPr>
        <w:t>HOTĂRÂRE NR.</w:t>
      </w:r>
      <w:proofErr w:type="gramEnd"/>
      <w:r w:rsidRPr="00B65BBC">
        <w:rPr>
          <w:rFonts w:ascii="Arial" w:hAnsi="Arial" w:cs="Arial"/>
          <w:b/>
          <w:sz w:val="28"/>
          <w:szCs w:val="28"/>
        </w:rPr>
        <w:t xml:space="preserve"> 50</w:t>
      </w:r>
    </w:p>
    <w:p w:rsidR="00A12912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>Din data de 30.10.2025</w:t>
      </w:r>
    </w:p>
    <w:p w:rsidR="00A12912" w:rsidRPr="00B65BBC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12912" w:rsidRDefault="00A12912" w:rsidP="00A1291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proofErr w:type="gramStart"/>
      <w:r w:rsidRPr="00B65BBC">
        <w:rPr>
          <w:rFonts w:ascii="Arial" w:hAnsi="Arial" w:cs="Arial"/>
          <w:b/>
          <w:sz w:val="28"/>
          <w:szCs w:val="28"/>
        </w:rPr>
        <w:t>Privind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aprobarea</w:t>
      </w:r>
      <w:proofErr w:type="spellEnd"/>
      <w:proofErr w:type="gram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alipirii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și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dezlipirii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terenurilor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 din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intravilanul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localității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Sărăzani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înscrise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CF 400031 ȘI 400032 ,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fiind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poziționate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greșit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>.</w:t>
      </w:r>
    </w:p>
    <w:p w:rsidR="00A12912" w:rsidRPr="00725EA6" w:rsidRDefault="00A12912" w:rsidP="00A1291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12912" w:rsidRPr="00B65BBC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 xml:space="preserve">CONSILIUL LOCAL AL </w:t>
      </w:r>
      <w:proofErr w:type="gramStart"/>
      <w:r w:rsidRPr="00B65BBC">
        <w:rPr>
          <w:rFonts w:ascii="Arial" w:hAnsi="Arial" w:cs="Arial"/>
          <w:b/>
          <w:sz w:val="28"/>
          <w:szCs w:val="28"/>
        </w:rPr>
        <w:t>COMUNEI  BÂRNA</w:t>
      </w:r>
      <w:proofErr w:type="gramEnd"/>
      <w:r w:rsidRPr="00B65BBC">
        <w:rPr>
          <w:rFonts w:ascii="Arial" w:hAnsi="Arial" w:cs="Arial"/>
          <w:b/>
          <w:sz w:val="28"/>
          <w:szCs w:val="28"/>
        </w:rPr>
        <w:t xml:space="preserve">, JUDEȚUL TIMIȘ,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întrunit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ședință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Ordinară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lucru</w:t>
      </w:r>
      <w:proofErr w:type="spellEnd"/>
    </w:p>
    <w:p w:rsidR="00A12912" w:rsidRPr="00B65BBC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B65BBC">
        <w:rPr>
          <w:rFonts w:ascii="Arial" w:hAnsi="Arial" w:cs="Arial"/>
          <w:b/>
          <w:sz w:val="28"/>
          <w:szCs w:val="28"/>
        </w:rPr>
        <w:t>Hot</w:t>
      </w:r>
      <w:r w:rsidRPr="00B65BBC">
        <w:rPr>
          <w:rFonts w:ascii="Arial" w:hAnsi="Arial" w:cs="Arial"/>
          <w:b/>
          <w:sz w:val="28"/>
          <w:szCs w:val="28"/>
          <w:lang w:val="ro-RO"/>
        </w:rPr>
        <w:t xml:space="preserve">ărâre </w:t>
      </w:r>
      <w:proofErr w:type="gramStart"/>
      <w:r w:rsidRPr="00B65BBC">
        <w:rPr>
          <w:rFonts w:ascii="Arial" w:hAnsi="Arial" w:cs="Arial"/>
          <w:b/>
          <w:sz w:val="28"/>
          <w:szCs w:val="28"/>
          <w:lang w:val="ro-RO"/>
        </w:rPr>
        <w:t>adoptată  cu</w:t>
      </w:r>
      <w:proofErr w:type="gramEnd"/>
      <w:r w:rsidRPr="00B65BBC">
        <w:rPr>
          <w:rFonts w:ascii="Arial" w:hAnsi="Arial" w:cs="Arial"/>
          <w:b/>
          <w:sz w:val="28"/>
          <w:szCs w:val="28"/>
          <w:lang w:val="ro-RO"/>
        </w:rPr>
        <w:t xml:space="preserve">  9   voturi pentru</w:t>
      </w:r>
    </w:p>
    <w:p w:rsidR="00A12912" w:rsidRPr="00B65BBC" w:rsidRDefault="00A12912" w:rsidP="00A12912">
      <w:pPr>
        <w:spacing w:after="0" w:line="240" w:lineRule="auto"/>
        <w:ind w:firstLine="720"/>
        <w:jc w:val="both"/>
        <w:rPr>
          <w:rStyle w:val="rezumat1"/>
          <w:rFonts w:ascii="Arial" w:hAnsi="Arial" w:cs="Arial"/>
          <w:sz w:val="28"/>
          <w:szCs w:val="28"/>
        </w:rPr>
      </w:pPr>
      <w:proofErr w:type="spellStart"/>
      <w:r w:rsidRPr="00B65BBC">
        <w:rPr>
          <w:rFonts w:ascii="Arial" w:hAnsi="Arial" w:cs="Arial"/>
          <w:sz w:val="28"/>
          <w:szCs w:val="28"/>
        </w:rPr>
        <w:t>Luând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calcul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: </w:t>
      </w:r>
    </w:p>
    <w:p w:rsidR="00A12912" w:rsidRPr="00B65BBC" w:rsidRDefault="00A12912" w:rsidP="00A12912">
      <w:pPr>
        <w:pStyle w:val="BodyText"/>
        <w:shd w:val="clear" w:color="auto" w:fill="FFFFFF" w:themeFill="background1"/>
        <w:spacing w:after="0" w:line="240" w:lineRule="auto"/>
        <w:jc w:val="both"/>
        <w:rPr>
          <w:rStyle w:val="rezumat1"/>
          <w:rFonts w:ascii="Arial" w:hAnsi="Arial" w:cs="Arial"/>
          <w:sz w:val="28"/>
          <w:szCs w:val="28"/>
        </w:rPr>
      </w:pPr>
      <w:r w:rsidRPr="00B65BBC">
        <w:rPr>
          <w:rStyle w:val="rezumat1"/>
          <w:rFonts w:ascii="Arial" w:hAnsi="Arial" w:cs="Arial"/>
          <w:sz w:val="28"/>
          <w:szCs w:val="28"/>
        </w:rPr>
        <w:t xml:space="preserve">- Raportul compartimentului de resort nr.5059   din 29.10.2025   întocmit de d-ra </w:t>
      </w:r>
      <w:r w:rsidRPr="00B65BBC">
        <w:rPr>
          <w:rStyle w:val="rezumat1"/>
          <w:rFonts w:ascii="Arial" w:hAnsi="Arial" w:cs="Arial"/>
          <w:sz w:val="28"/>
          <w:szCs w:val="28"/>
        </w:rPr>
        <w:tab/>
        <w:t xml:space="preserve">Daminescu Amalia – referent la Primăria Bârna prin care propune necesitatea </w:t>
      </w:r>
      <w:r w:rsidRPr="00B65BBC">
        <w:rPr>
          <w:rStyle w:val="rezumat1"/>
          <w:rFonts w:ascii="Arial" w:hAnsi="Arial" w:cs="Arial"/>
          <w:sz w:val="28"/>
          <w:szCs w:val="28"/>
        </w:rPr>
        <w:tab/>
      </w:r>
      <w:r w:rsidRPr="00B65BBC">
        <w:rPr>
          <w:rFonts w:ascii="Arial" w:hAnsi="Arial" w:cs="Arial"/>
          <w:sz w:val="28"/>
          <w:szCs w:val="28"/>
        </w:rPr>
        <w:t>alipirii și dezlipirii terenurilor  din intravilanul localității Sărăzani înscrise în CF 400031 ȘI 400032 , fiind poziționate greșit,</w:t>
      </w:r>
      <w:r w:rsidRPr="00B65BBC">
        <w:rPr>
          <w:rStyle w:val="rezumat1"/>
          <w:rFonts w:ascii="Arial" w:hAnsi="Arial" w:cs="Arial"/>
          <w:sz w:val="28"/>
          <w:szCs w:val="28"/>
        </w:rPr>
        <w:tab/>
      </w:r>
    </w:p>
    <w:p w:rsidR="00A12912" w:rsidRPr="00B65BBC" w:rsidRDefault="00A12912" w:rsidP="00A12912">
      <w:pPr>
        <w:pStyle w:val="BodyText"/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B65BBC">
        <w:rPr>
          <w:rStyle w:val="rezumat1"/>
          <w:rFonts w:ascii="Arial" w:hAnsi="Arial" w:cs="Arial"/>
          <w:sz w:val="28"/>
          <w:szCs w:val="28"/>
        </w:rPr>
        <w:tab/>
        <w:t xml:space="preserve">- planul de situație întocmit  de SC Multilines SRL , </w:t>
      </w:r>
      <w:r w:rsidRPr="00B65BBC">
        <w:rPr>
          <w:rStyle w:val="rezumat1"/>
          <w:rFonts w:ascii="Arial" w:hAnsi="Arial" w:cs="Arial"/>
          <w:sz w:val="28"/>
          <w:szCs w:val="28"/>
        </w:rPr>
        <w:tab/>
      </w:r>
      <w:r w:rsidRPr="00B65BBC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A12912" w:rsidRPr="00B65BBC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B65BBC">
        <w:rPr>
          <w:rStyle w:val="rezumat1"/>
          <w:rFonts w:ascii="Arial" w:hAnsi="Arial" w:cs="Arial"/>
          <w:sz w:val="28"/>
          <w:szCs w:val="28"/>
        </w:rPr>
        <w:tab/>
        <w:t xml:space="preserve">- Referatul de aprobare al primarului Comunei Bârna nr.5059 din data de 31.10.2025  </w:t>
      </w:r>
    </w:p>
    <w:p w:rsidR="00A12912" w:rsidRPr="00B65BBC" w:rsidRDefault="00A12912" w:rsidP="00A12912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5BBC">
        <w:rPr>
          <w:rFonts w:ascii="Arial" w:hAnsi="Arial" w:cs="Arial"/>
          <w:sz w:val="28"/>
          <w:szCs w:val="28"/>
        </w:rPr>
        <w:t>-</w:t>
      </w:r>
      <w:proofErr w:type="spellStart"/>
      <w:r w:rsidRPr="00B65BBC">
        <w:rPr>
          <w:rFonts w:ascii="Arial" w:hAnsi="Arial" w:cs="Arial"/>
          <w:sz w:val="28"/>
          <w:szCs w:val="28"/>
        </w:rPr>
        <w:t>avizul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favorabil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B65BBC">
        <w:rPr>
          <w:rFonts w:ascii="Arial" w:hAnsi="Arial" w:cs="Arial"/>
          <w:sz w:val="28"/>
          <w:szCs w:val="28"/>
        </w:rPr>
        <w:t>Comisiei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B65BBC">
        <w:rPr>
          <w:rFonts w:ascii="Arial" w:hAnsi="Arial" w:cs="Arial"/>
          <w:sz w:val="28"/>
          <w:szCs w:val="28"/>
        </w:rPr>
        <w:t>specialitate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Pr="00B65BBC">
        <w:rPr>
          <w:rFonts w:ascii="Arial" w:hAnsi="Arial" w:cs="Arial"/>
          <w:sz w:val="28"/>
          <w:szCs w:val="28"/>
        </w:rPr>
        <w:t>cadrul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Consiliului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Local </w:t>
      </w:r>
      <w:proofErr w:type="spellStart"/>
      <w:r w:rsidRPr="00B65BBC">
        <w:rPr>
          <w:rFonts w:ascii="Arial" w:hAnsi="Arial" w:cs="Arial"/>
          <w:sz w:val="28"/>
          <w:szCs w:val="28"/>
        </w:rPr>
        <w:t>Bârna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65BBC">
        <w:rPr>
          <w:rFonts w:ascii="Arial" w:hAnsi="Arial" w:cs="Arial"/>
          <w:sz w:val="28"/>
          <w:szCs w:val="28"/>
        </w:rPr>
        <w:t>înregistrat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B65BBC">
        <w:rPr>
          <w:rFonts w:ascii="Arial" w:hAnsi="Arial" w:cs="Arial"/>
          <w:sz w:val="28"/>
          <w:szCs w:val="28"/>
        </w:rPr>
        <w:t>la  5098</w:t>
      </w:r>
      <w:proofErr w:type="gramEnd"/>
      <w:r w:rsidRPr="00B65BBC">
        <w:rPr>
          <w:rFonts w:ascii="Arial" w:hAnsi="Arial" w:cs="Arial"/>
          <w:sz w:val="28"/>
          <w:szCs w:val="28"/>
        </w:rPr>
        <w:t>/ 30.10.2025,</w:t>
      </w:r>
    </w:p>
    <w:p w:rsidR="00A12912" w:rsidRPr="00B65BBC" w:rsidRDefault="00A12912" w:rsidP="00A129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5BBC">
        <w:rPr>
          <w:rFonts w:ascii="Arial" w:hAnsi="Arial" w:cs="Arial"/>
          <w:sz w:val="28"/>
          <w:szCs w:val="28"/>
        </w:rPr>
        <w:t xml:space="preserve">- In </w:t>
      </w:r>
      <w:proofErr w:type="spellStart"/>
      <w:r w:rsidRPr="00B65BBC">
        <w:rPr>
          <w:rFonts w:ascii="Arial" w:hAnsi="Arial" w:cs="Arial"/>
          <w:sz w:val="28"/>
          <w:szCs w:val="28"/>
        </w:rPr>
        <w:t>baza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art.</w:t>
      </w:r>
      <w:r>
        <w:rPr>
          <w:rFonts w:ascii="Arial" w:hAnsi="Arial" w:cs="Arial"/>
          <w:sz w:val="28"/>
          <w:szCs w:val="28"/>
        </w:rPr>
        <w:t xml:space="preserve">136 al.8, art </w:t>
      </w:r>
      <w:r w:rsidRPr="00B65BBC">
        <w:rPr>
          <w:rFonts w:ascii="Arial" w:hAnsi="Arial" w:cs="Arial"/>
          <w:sz w:val="28"/>
          <w:szCs w:val="28"/>
        </w:rPr>
        <w:t xml:space="preserve">139 </w:t>
      </w:r>
      <w:proofErr w:type="spellStart"/>
      <w:r w:rsidRPr="00B65BBC">
        <w:rPr>
          <w:rFonts w:ascii="Arial" w:hAnsi="Arial" w:cs="Arial"/>
          <w:sz w:val="28"/>
          <w:szCs w:val="28"/>
        </w:rPr>
        <w:t>și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art.196 din OUG 57/2019- </w:t>
      </w:r>
      <w:proofErr w:type="spellStart"/>
      <w:r w:rsidRPr="00B65BBC">
        <w:rPr>
          <w:rFonts w:ascii="Arial" w:hAnsi="Arial" w:cs="Arial"/>
          <w:sz w:val="28"/>
          <w:szCs w:val="28"/>
        </w:rPr>
        <w:t>Codul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administrativ</w:t>
      </w:r>
      <w:proofErr w:type="spellEnd"/>
      <w:r w:rsidRPr="00B65BBC">
        <w:rPr>
          <w:rFonts w:ascii="Arial" w:hAnsi="Arial" w:cs="Arial"/>
          <w:sz w:val="28"/>
          <w:szCs w:val="28"/>
        </w:rPr>
        <w:t>,</w:t>
      </w:r>
    </w:p>
    <w:p w:rsidR="00A12912" w:rsidRPr="00B65BBC" w:rsidRDefault="00A12912" w:rsidP="00A129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>HOTĂRĂȘTE</w:t>
      </w:r>
    </w:p>
    <w:p w:rsidR="00A12912" w:rsidRPr="00B65BBC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>Art.1</w:t>
      </w:r>
      <w:r w:rsidRPr="00B65BBC">
        <w:rPr>
          <w:rFonts w:ascii="Arial" w:hAnsi="Arial" w:cs="Arial"/>
          <w:sz w:val="28"/>
          <w:szCs w:val="28"/>
        </w:rPr>
        <w:t xml:space="preserve">. Se </w:t>
      </w:r>
      <w:proofErr w:type="spellStart"/>
      <w:proofErr w:type="gramStart"/>
      <w:r w:rsidRPr="00B65BBC">
        <w:rPr>
          <w:rFonts w:ascii="Arial" w:hAnsi="Arial" w:cs="Arial"/>
          <w:sz w:val="28"/>
          <w:szCs w:val="28"/>
        </w:rPr>
        <w:t>aprobă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alipirea</w:t>
      </w:r>
      <w:proofErr w:type="spellEnd"/>
      <w:proofErr w:type="gram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celor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2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cărți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funciare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 400031 ȘI 400032 din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intravilanul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localității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Sărăzani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suprafață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totală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de 4326 mp.</w:t>
      </w:r>
    </w:p>
    <w:p w:rsidR="00A12912" w:rsidRPr="00B65BBC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 xml:space="preserve">Art.2. </w:t>
      </w:r>
      <w:r w:rsidRPr="00B65BBC">
        <w:rPr>
          <w:rFonts w:ascii="Arial" w:hAnsi="Arial" w:cs="Arial"/>
          <w:sz w:val="28"/>
          <w:szCs w:val="28"/>
        </w:rPr>
        <w:t xml:space="preserve">Se </w:t>
      </w:r>
      <w:proofErr w:type="spellStart"/>
      <w:proofErr w:type="gramStart"/>
      <w:r w:rsidRPr="00B65BBC">
        <w:rPr>
          <w:rFonts w:ascii="Arial" w:hAnsi="Arial" w:cs="Arial"/>
          <w:sz w:val="28"/>
          <w:szCs w:val="28"/>
        </w:rPr>
        <w:t>aprobă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dezlipirea</w:t>
      </w:r>
      <w:proofErr w:type="spellEnd"/>
      <w:proofErr w:type="gramEnd"/>
      <w:r w:rsidRPr="00B65BBC">
        <w:rPr>
          <w:rFonts w:ascii="Arial" w:hAnsi="Arial" w:cs="Arial"/>
          <w:sz w:val="28"/>
          <w:szCs w:val="28"/>
        </w:rPr>
        <w:t xml:space="preserve"> </w:t>
      </w:r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celor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2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cărți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funciare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65BBC">
        <w:rPr>
          <w:rFonts w:ascii="Arial" w:hAnsi="Arial" w:cs="Arial"/>
          <w:b/>
          <w:sz w:val="28"/>
          <w:szCs w:val="28"/>
        </w:rPr>
        <w:t xml:space="preserve">400031 ȘI 400032 din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intravilanul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localității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Sărăzani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următoarele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2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loturi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>:</w:t>
      </w:r>
    </w:p>
    <w:p w:rsidR="00A12912" w:rsidRPr="00B65BBC" w:rsidRDefault="00A12912" w:rsidP="00A129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Lotul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1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suprafață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de 2006 mp</w:t>
      </w:r>
    </w:p>
    <w:p w:rsidR="00A12912" w:rsidRPr="00B65BBC" w:rsidRDefault="00A12912" w:rsidP="00A1291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Lotul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2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în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b/>
          <w:sz w:val="28"/>
          <w:szCs w:val="28"/>
        </w:rPr>
        <w:t>suprafață</w:t>
      </w:r>
      <w:proofErr w:type="spellEnd"/>
      <w:r w:rsidRPr="00B65BBC">
        <w:rPr>
          <w:rFonts w:ascii="Arial" w:hAnsi="Arial" w:cs="Arial"/>
          <w:b/>
          <w:sz w:val="28"/>
          <w:szCs w:val="28"/>
        </w:rPr>
        <w:t xml:space="preserve"> de 2320 mp </w:t>
      </w:r>
    </w:p>
    <w:p w:rsidR="00A12912" w:rsidRPr="00B65BBC" w:rsidRDefault="00A12912" w:rsidP="00A12912">
      <w:pPr>
        <w:pStyle w:val="BodyText"/>
        <w:spacing w:after="0" w:line="240" w:lineRule="auto"/>
        <w:jc w:val="both"/>
        <w:rPr>
          <w:rFonts w:ascii="Arial" w:hAnsi="Arial" w:cs="Arial"/>
          <w:sz w:val="28"/>
          <w:szCs w:val="28"/>
          <w:lang w:val="it-IT"/>
        </w:rPr>
      </w:pPr>
      <w:r w:rsidRPr="00B65BBC">
        <w:rPr>
          <w:rFonts w:ascii="Arial" w:hAnsi="Arial" w:cs="Arial"/>
          <w:sz w:val="28"/>
          <w:szCs w:val="28"/>
          <w:lang w:val="it-IT"/>
        </w:rPr>
        <w:t xml:space="preserve"> </w:t>
      </w:r>
      <w:r w:rsidRPr="00B65BBC">
        <w:rPr>
          <w:rFonts w:ascii="Arial" w:hAnsi="Arial" w:cs="Arial"/>
          <w:b/>
          <w:sz w:val="28"/>
          <w:szCs w:val="28"/>
          <w:lang w:val="it-IT"/>
        </w:rPr>
        <w:t>Art.3.</w:t>
      </w:r>
      <w:r w:rsidRPr="00B65BBC">
        <w:rPr>
          <w:rFonts w:ascii="Arial" w:hAnsi="Arial" w:cs="Arial"/>
          <w:sz w:val="28"/>
          <w:szCs w:val="28"/>
          <w:lang w:val="it-IT"/>
        </w:rPr>
        <w:t xml:space="preserve"> Cu ducerea la îndeplinire a prezentei hotarari se încredințează Compartimentul Fond Funciar din aparatul de specialitate a primarului Comunie  Bârna.</w:t>
      </w:r>
    </w:p>
    <w:p w:rsidR="00A12912" w:rsidRPr="00B65BBC" w:rsidRDefault="00A12912" w:rsidP="00A1291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 xml:space="preserve">Art. </w:t>
      </w:r>
      <w:proofErr w:type="gramStart"/>
      <w:r w:rsidRPr="00B65BBC">
        <w:rPr>
          <w:rFonts w:ascii="Arial" w:hAnsi="Arial" w:cs="Arial"/>
          <w:b/>
          <w:sz w:val="28"/>
          <w:szCs w:val="28"/>
        </w:rPr>
        <w:t xml:space="preserve">4 </w:t>
      </w:r>
      <w:r w:rsidRPr="00B65BBC">
        <w:rPr>
          <w:rFonts w:ascii="Arial" w:hAnsi="Arial" w:cs="Arial"/>
          <w:sz w:val="28"/>
          <w:szCs w:val="28"/>
        </w:rPr>
        <w:t>.</w:t>
      </w:r>
      <w:proofErr w:type="gram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Prezenta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hotărâre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se </w:t>
      </w:r>
      <w:proofErr w:type="spellStart"/>
      <w:r w:rsidRPr="00B65BBC">
        <w:rPr>
          <w:rFonts w:ascii="Arial" w:hAnsi="Arial" w:cs="Arial"/>
          <w:sz w:val="28"/>
          <w:szCs w:val="28"/>
        </w:rPr>
        <w:t>comunică</w:t>
      </w:r>
      <w:proofErr w:type="spellEnd"/>
      <w:r w:rsidRPr="00B65BBC">
        <w:rPr>
          <w:rFonts w:ascii="Arial" w:hAnsi="Arial" w:cs="Arial"/>
          <w:sz w:val="28"/>
          <w:szCs w:val="28"/>
        </w:rPr>
        <w:t>:</w:t>
      </w:r>
    </w:p>
    <w:p w:rsidR="00A12912" w:rsidRPr="00B65BBC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B65BBC">
        <w:rPr>
          <w:rFonts w:ascii="Arial" w:hAnsi="Arial" w:cs="Arial"/>
          <w:sz w:val="28"/>
          <w:szCs w:val="28"/>
        </w:rPr>
        <w:t>-</w:t>
      </w:r>
      <w:proofErr w:type="spellStart"/>
      <w:r w:rsidRPr="00B65BBC">
        <w:rPr>
          <w:rFonts w:ascii="Arial" w:hAnsi="Arial" w:cs="Arial"/>
          <w:sz w:val="28"/>
          <w:szCs w:val="28"/>
        </w:rPr>
        <w:t>Instituț</w:t>
      </w:r>
      <w:proofErr w:type="gramStart"/>
      <w:r w:rsidRPr="00B65BBC">
        <w:rPr>
          <w:rFonts w:ascii="Arial" w:hAnsi="Arial" w:cs="Arial"/>
          <w:sz w:val="28"/>
          <w:szCs w:val="28"/>
        </w:rPr>
        <w:t>iei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sz w:val="28"/>
          <w:szCs w:val="28"/>
        </w:rPr>
        <w:t>Prefectului</w:t>
      </w:r>
      <w:proofErr w:type="spellEnd"/>
      <w:proofErr w:type="gramEnd"/>
      <w:r w:rsidRPr="00B65BB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sz w:val="28"/>
          <w:szCs w:val="28"/>
        </w:rPr>
        <w:t>Județului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Timiș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B65BBC">
        <w:rPr>
          <w:rFonts w:ascii="Arial" w:hAnsi="Arial" w:cs="Arial"/>
          <w:sz w:val="28"/>
          <w:szCs w:val="28"/>
        </w:rPr>
        <w:t>Controlul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legalității</w:t>
      </w:r>
      <w:proofErr w:type="spellEnd"/>
      <w:r w:rsidRPr="00B65BBC">
        <w:rPr>
          <w:rFonts w:ascii="Arial" w:hAnsi="Arial" w:cs="Arial"/>
          <w:sz w:val="28"/>
          <w:szCs w:val="28"/>
        </w:rPr>
        <w:tab/>
      </w:r>
      <w:proofErr w:type="spellStart"/>
      <w:r w:rsidRPr="00B65BBC">
        <w:rPr>
          <w:rFonts w:ascii="Arial" w:hAnsi="Arial" w:cs="Arial"/>
          <w:sz w:val="28"/>
          <w:szCs w:val="28"/>
        </w:rPr>
        <w:t>actelor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și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Contencios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administrativ</w:t>
      </w:r>
      <w:proofErr w:type="spellEnd"/>
      <w:r w:rsidRPr="00B65BBC">
        <w:rPr>
          <w:rFonts w:ascii="Arial" w:hAnsi="Arial" w:cs="Arial"/>
          <w:sz w:val="28"/>
          <w:szCs w:val="28"/>
        </w:rPr>
        <w:t>,</w:t>
      </w:r>
    </w:p>
    <w:p w:rsidR="00A12912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r w:rsidRPr="00B65BBC">
        <w:rPr>
          <w:rFonts w:ascii="Arial" w:hAnsi="Arial" w:cs="Arial"/>
          <w:sz w:val="28"/>
          <w:szCs w:val="28"/>
        </w:rPr>
        <w:t xml:space="preserve">- </w:t>
      </w:r>
      <w:proofErr w:type="spellStart"/>
      <w:proofErr w:type="gramStart"/>
      <w:r w:rsidRPr="00B65BBC">
        <w:rPr>
          <w:rFonts w:ascii="Arial" w:hAnsi="Arial" w:cs="Arial"/>
          <w:sz w:val="28"/>
          <w:szCs w:val="28"/>
        </w:rPr>
        <w:t>Primarului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65BBC">
        <w:rPr>
          <w:rFonts w:ascii="Arial" w:hAnsi="Arial" w:cs="Arial"/>
          <w:sz w:val="28"/>
          <w:szCs w:val="28"/>
        </w:rPr>
        <w:t>ș</w:t>
      </w:r>
      <w:proofErr w:type="gramEnd"/>
      <w:r w:rsidRPr="00B65BBC">
        <w:rPr>
          <w:rFonts w:ascii="Arial" w:hAnsi="Arial" w:cs="Arial"/>
          <w:sz w:val="28"/>
          <w:szCs w:val="28"/>
        </w:rPr>
        <w:t>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Compartimentului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 Fond </w:t>
      </w:r>
      <w:proofErr w:type="spellStart"/>
      <w:r w:rsidRPr="00B65BBC">
        <w:rPr>
          <w:rFonts w:ascii="Arial" w:hAnsi="Arial" w:cs="Arial"/>
          <w:sz w:val="28"/>
          <w:szCs w:val="28"/>
        </w:rPr>
        <w:t>Funciar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 de la UAT </w:t>
      </w:r>
      <w:proofErr w:type="spellStart"/>
      <w:r w:rsidRPr="00B65BBC">
        <w:rPr>
          <w:rFonts w:ascii="Arial" w:hAnsi="Arial" w:cs="Arial"/>
          <w:sz w:val="28"/>
          <w:szCs w:val="28"/>
        </w:rPr>
        <w:t>Comuna</w:t>
      </w:r>
      <w:proofErr w:type="spellEnd"/>
      <w:r w:rsidRPr="00B65BB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65BBC">
        <w:rPr>
          <w:rFonts w:ascii="Arial" w:hAnsi="Arial" w:cs="Arial"/>
          <w:sz w:val="28"/>
          <w:szCs w:val="28"/>
        </w:rPr>
        <w:t>Bârna</w:t>
      </w:r>
      <w:proofErr w:type="spellEnd"/>
    </w:p>
    <w:p w:rsidR="00A12912" w:rsidRPr="00B65BBC" w:rsidRDefault="00A12912" w:rsidP="00A12912">
      <w:pPr>
        <w:spacing w:after="0" w:line="240" w:lineRule="auto"/>
        <w:ind w:left="720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Biroului</w:t>
      </w:r>
      <w:proofErr w:type="spellEnd"/>
      <w:r>
        <w:rPr>
          <w:rFonts w:ascii="Arial" w:hAnsi="Arial" w:cs="Arial"/>
          <w:sz w:val="28"/>
          <w:szCs w:val="28"/>
        </w:rPr>
        <w:t xml:space="preserve"> de Carte </w:t>
      </w:r>
      <w:proofErr w:type="spellStart"/>
      <w:r>
        <w:rPr>
          <w:rFonts w:ascii="Arial" w:hAnsi="Arial" w:cs="Arial"/>
          <w:sz w:val="28"/>
          <w:szCs w:val="28"/>
        </w:rPr>
        <w:t>Funciară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Lugoj</w:t>
      </w:r>
      <w:proofErr w:type="spellEnd"/>
      <w:r w:rsidRPr="00B65BBC">
        <w:rPr>
          <w:rFonts w:ascii="Arial" w:hAnsi="Arial" w:cs="Arial"/>
          <w:sz w:val="28"/>
          <w:szCs w:val="28"/>
        </w:rPr>
        <w:t>.</w:t>
      </w:r>
      <w:proofErr w:type="gramEnd"/>
    </w:p>
    <w:p w:rsidR="00A12912" w:rsidRPr="00B65BBC" w:rsidRDefault="00A12912" w:rsidP="00A12912">
      <w:pPr>
        <w:pStyle w:val="NoSpacing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B65BBC">
        <w:rPr>
          <w:rFonts w:ascii="Arial" w:hAnsi="Arial" w:cs="Arial"/>
          <w:b/>
          <w:sz w:val="28"/>
          <w:szCs w:val="28"/>
          <w:lang w:val="ro-RO"/>
        </w:rPr>
        <w:t>PREȘEDINTE DE ȘEDINȚĂ</w:t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  <w:t>CONTRASEMNEAZĂ</w:t>
      </w:r>
    </w:p>
    <w:p w:rsidR="00A12912" w:rsidRPr="00B65BBC" w:rsidRDefault="00A12912" w:rsidP="00A12912">
      <w:pPr>
        <w:pStyle w:val="NoSpacing"/>
        <w:jc w:val="both"/>
        <w:rPr>
          <w:rFonts w:ascii="Arial" w:hAnsi="Arial" w:cs="Arial"/>
          <w:b/>
          <w:sz w:val="28"/>
          <w:szCs w:val="28"/>
          <w:lang w:val="ro-RO"/>
        </w:rPr>
      </w:pPr>
      <w:r w:rsidRPr="00B65BBC">
        <w:rPr>
          <w:rFonts w:ascii="Arial" w:hAnsi="Arial" w:cs="Arial"/>
          <w:b/>
          <w:sz w:val="28"/>
          <w:szCs w:val="28"/>
          <w:lang w:val="ro-RO"/>
        </w:rPr>
        <w:t>Consilier Local</w:t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</w:r>
      <w:r w:rsidRPr="00B65BBC">
        <w:rPr>
          <w:rFonts w:ascii="Arial" w:hAnsi="Arial" w:cs="Arial"/>
          <w:b/>
          <w:sz w:val="28"/>
          <w:szCs w:val="28"/>
          <w:lang w:val="ro-RO"/>
        </w:rPr>
        <w:tab/>
        <w:t>SECRETAR GENERAL</w:t>
      </w:r>
    </w:p>
    <w:p w:rsidR="00A12912" w:rsidRPr="00B65BBC" w:rsidRDefault="00A12912" w:rsidP="00A1291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65BBC">
        <w:rPr>
          <w:rFonts w:ascii="Arial" w:hAnsi="Arial" w:cs="Arial"/>
          <w:b/>
          <w:sz w:val="28"/>
          <w:szCs w:val="28"/>
        </w:rPr>
        <w:t xml:space="preserve">BOMBESCU ADRIAN-ALIN </w:t>
      </w:r>
      <w:r w:rsidRPr="00B65BBC">
        <w:rPr>
          <w:rFonts w:ascii="Arial" w:hAnsi="Arial" w:cs="Arial"/>
          <w:b/>
          <w:sz w:val="28"/>
          <w:szCs w:val="28"/>
        </w:rPr>
        <w:tab/>
      </w:r>
      <w:r w:rsidRPr="00B65BBC">
        <w:rPr>
          <w:rFonts w:ascii="Arial" w:hAnsi="Arial" w:cs="Arial"/>
          <w:b/>
          <w:sz w:val="28"/>
          <w:szCs w:val="28"/>
        </w:rPr>
        <w:tab/>
      </w:r>
      <w:r w:rsidRPr="00B65BBC">
        <w:rPr>
          <w:rFonts w:ascii="Arial" w:hAnsi="Arial" w:cs="Arial"/>
          <w:b/>
          <w:sz w:val="28"/>
          <w:szCs w:val="28"/>
        </w:rPr>
        <w:tab/>
      </w:r>
      <w:r w:rsidRPr="00B65BBC">
        <w:rPr>
          <w:rFonts w:ascii="Arial" w:hAnsi="Arial" w:cs="Arial"/>
          <w:b/>
          <w:sz w:val="28"/>
          <w:szCs w:val="28"/>
        </w:rPr>
        <w:tab/>
      </w:r>
      <w:r w:rsidRPr="00B65BBC">
        <w:rPr>
          <w:rFonts w:ascii="Arial" w:hAnsi="Arial" w:cs="Arial"/>
          <w:b/>
          <w:sz w:val="28"/>
          <w:szCs w:val="28"/>
        </w:rPr>
        <w:tab/>
        <w:t xml:space="preserve">TOMA LIVIA </w:t>
      </w:r>
    </w:p>
    <w:p w:rsidR="00A12912" w:rsidRPr="00B65BBC" w:rsidRDefault="00A12912" w:rsidP="00A12912">
      <w:pPr>
        <w:rPr>
          <w:rFonts w:ascii="Arial" w:hAnsi="Arial" w:cs="Arial"/>
          <w:sz w:val="28"/>
          <w:szCs w:val="28"/>
        </w:rPr>
      </w:pPr>
    </w:p>
    <w:p w:rsidR="00A12912" w:rsidRDefault="00A12912" w:rsidP="00A12912">
      <w:pPr>
        <w:spacing w:after="0"/>
      </w:pPr>
    </w:p>
    <w:p w:rsidR="00A12912" w:rsidRDefault="00A12912" w:rsidP="00A12912">
      <w:pPr>
        <w:spacing w:after="0"/>
      </w:pPr>
    </w:p>
    <w:p w:rsidR="00D06E0B" w:rsidRDefault="00D06E0B"/>
    <w:sectPr w:rsidR="00D06E0B" w:rsidSect="008B1EC9">
      <w:pgSz w:w="12240" w:h="15840"/>
      <w:pgMar w:top="720" w:right="864" w:bottom="1296" w:left="57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5A20"/>
    <w:multiLevelType w:val="hybridMultilevel"/>
    <w:tmpl w:val="B1DA6E6C"/>
    <w:lvl w:ilvl="0" w:tplc="7486C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E317E7"/>
    <w:multiLevelType w:val="hybridMultilevel"/>
    <w:tmpl w:val="EE76EE58"/>
    <w:lvl w:ilvl="0" w:tplc="D9D2DC52">
      <w:numFmt w:val="bullet"/>
      <w:lvlText w:val="-"/>
      <w:lvlJc w:val="left"/>
      <w:pPr>
        <w:ind w:left="1488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59B52F67"/>
    <w:multiLevelType w:val="hybridMultilevel"/>
    <w:tmpl w:val="FB7A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94557"/>
    <w:multiLevelType w:val="hybridMultilevel"/>
    <w:tmpl w:val="BD421DC6"/>
    <w:lvl w:ilvl="0" w:tplc="B84009B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12912"/>
    <w:rsid w:val="00A12912"/>
    <w:rsid w:val="00D0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91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12912"/>
    <w:pPr>
      <w:spacing w:after="0" w:line="240" w:lineRule="auto"/>
    </w:pPr>
    <w:rPr>
      <w:rFonts w:eastAsiaTheme="minorHAnsi"/>
      <w:kern w:val="2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A12912"/>
    <w:rPr>
      <w:rFonts w:eastAsiaTheme="minorHAnsi"/>
      <w:kern w:val="2"/>
      <w:sz w:val="24"/>
      <w:szCs w:val="24"/>
    </w:rPr>
  </w:style>
  <w:style w:type="character" w:customStyle="1" w:styleId="rezumat1">
    <w:name w:val="rezumat_1"/>
    <w:basedOn w:val="DefaultParagraphFont"/>
    <w:rsid w:val="00A12912"/>
  </w:style>
  <w:style w:type="paragraph" w:styleId="BodyText">
    <w:name w:val="Body Text"/>
    <w:basedOn w:val="Normal"/>
    <w:link w:val="BodyTextChar"/>
    <w:rsid w:val="00A12912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A12912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1930</Words>
  <Characters>11006</Characters>
  <Application>Microsoft Office Word</Application>
  <DocSecurity>0</DocSecurity>
  <Lines>91</Lines>
  <Paragraphs>25</Paragraphs>
  <ScaleCrop>false</ScaleCrop>
  <Company/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DELUX</dc:creator>
  <cp:keywords/>
  <dc:description/>
  <cp:lastModifiedBy>DELUX</cp:lastModifiedBy>
  <cp:revision>2</cp:revision>
  <dcterms:created xsi:type="dcterms:W3CDTF">2025-11-10T13:30:00Z</dcterms:created>
  <dcterms:modified xsi:type="dcterms:W3CDTF">2025-11-10T13:32:00Z</dcterms:modified>
</cp:coreProperties>
</file>