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97" w:rsidRDefault="006D5E97" w:rsidP="006D5E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PROCES-VERBAL</w:t>
      </w:r>
    </w:p>
    <w:p w:rsidR="006D5E97" w:rsidRDefault="0036436A" w:rsidP="006D5E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Incheiat azi 16.09</w:t>
      </w:r>
      <w:r w:rsidR="006D5E97">
        <w:rPr>
          <w:rFonts w:ascii="Arial" w:hAnsi="Arial" w:cs="Arial"/>
          <w:b/>
        </w:rPr>
        <w:t>.2019 cu ocazia  ședinței Ordinare a Consiliului Local Bârna la convocarea primarului cu următoarea</w:t>
      </w:r>
    </w:p>
    <w:p w:rsidR="006D5E97" w:rsidRDefault="006D5E97" w:rsidP="006D5E97">
      <w:pPr>
        <w:jc w:val="center"/>
        <w:rPr>
          <w:rFonts w:ascii="Arial" w:hAnsi="Arial" w:cs="Arial"/>
          <w:b/>
        </w:rPr>
      </w:pPr>
    </w:p>
    <w:p w:rsidR="006D5E97" w:rsidRDefault="006D5E97" w:rsidP="006D5E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ORDINE DE ZI</w:t>
      </w:r>
    </w:p>
    <w:p w:rsidR="006D5E97" w:rsidRDefault="006D5E97" w:rsidP="006D5E97">
      <w:pPr>
        <w:jc w:val="center"/>
        <w:rPr>
          <w:rFonts w:ascii="Arial" w:hAnsi="Arial" w:cs="Arial"/>
          <w:b/>
        </w:rPr>
      </w:pPr>
    </w:p>
    <w:p w:rsidR="006D5E97" w:rsidRPr="00A6251E" w:rsidRDefault="006D5E97" w:rsidP="006D5E97">
      <w:pPr>
        <w:rPr>
          <w:sz w:val="32"/>
          <w:szCs w:val="32"/>
        </w:rPr>
      </w:pPr>
    </w:p>
    <w:p w:rsidR="0036436A" w:rsidRPr="00F65113" w:rsidRDefault="006D5E97" w:rsidP="0036436A">
      <w:r w:rsidRPr="00A6251E">
        <w:rPr>
          <w:sz w:val="32"/>
          <w:szCs w:val="32"/>
        </w:rPr>
        <w:tab/>
      </w:r>
    </w:p>
    <w:p w:rsidR="0036436A" w:rsidRPr="00F65113" w:rsidRDefault="0036436A" w:rsidP="0036436A">
      <w:r w:rsidRPr="00F65113">
        <w:tab/>
        <w:t xml:space="preserve">1. Proiect de hotărâre privind aprobarea  rectificări bugetului local </w:t>
      </w:r>
      <w:r w:rsidRPr="00F65113">
        <w:tab/>
        <w:t>pe anul 2019 .</w:t>
      </w:r>
    </w:p>
    <w:p w:rsidR="0036436A" w:rsidRPr="00F65113" w:rsidRDefault="0036436A" w:rsidP="0036436A">
      <w:r w:rsidRPr="00F65113">
        <w:tab/>
        <w:t xml:space="preserve">2. Proiect de hotărâre privind  aprobarea  stabilirii tarifelor la </w:t>
      </w:r>
      <w:r w:rsidRPr="00F65113">
        <w:tab/>
        <w:t xml:space="preserve">transportului elevilor de pe raza Comunei Bârna la Lugoj cu </w:t>
      </w:r>
      <w:r w:rsidRPr="00F65113">
        <w:tab/>
        <w:t>microbuzele Școlare din dotare.</w:t>
      </w:r>
    </w:p>
    <w:p w:rsidR="0036436A" w:rsidRPr="00F65113" w:rsidRDefault="0036436A" w:rsidP="0036436A">
      <w:r w:rsidRPr="00F65113">
        <w:tab/>
        <w:t>3. Proiect de hotărâre privind aprobarea indicatorilor tehnico-</w:t>
      </w:r>
      <w:r w:rsidRPr="00F65113">
        <w:tab/>
        <w:t xml:space="preserve">economici modificați la proiectul de modernizare drumuri </w:t>
      </w:r>
      <w:r w:rsidRPr="00F65113">
        <w:tab/>
        <w:t xml:space="preserve">comunale </w:t>
      </w:r>
      <w:r w:rsidRPr="00F65113">
        <w:tab/>
        <w:t>și străzi  în Comuna Bârna prin PNDL.</w:t>
      </w:r>
    </w:p>
    <w:p w:rsidR="006D5E97" w:rsidRPr="00F65113" w:rsidRDefault="0036436A" w:rsidP="006D5E97">
      <w:r w:rsidRPr="00F65113">
        <w:tab/>
        <w:t>4. Diverse.</w:t>
      </w:r>
    </w:p>
    <w:p w:rsidR="006D5E97" w:rsidRPr="00F65113" w:rsidRDefault="00F65113" w:rsidP="006D5E97">
      <w:r w:rsidRPr="00F65113">
        <w:t>Convocarea s-a efectuat prin Dispoziția primarului Comunei Bârna nr. 50 din 12.09.2019 .</w:t>
      </w:r>
    </w:p>
    <w:p w:rsidR="006D5E97" w:rsidRPr="006D5807" w:rsidRDefault="0036436A" w:rsidP="006D5E97">
      <w:r>
        <w:tab/>
        <w:t>La sedinta au participat toti cei 11 consilieri în funcție .</w:t>
      </w:r>
    </w:p>
    <w:p w:rsidR="006D5E97" w:rsidRDefault="006D5E97" w:rsidP="006D5E97">
      <w:pPr>
        <w:rPr>
          <w:rStyle w:val="rezumat1"/>
          <w:rFonts w:ascii="Arial" w:hAnsi="Arial" w:cs="Arial"/>
        </w:rPr>
      </w:pPr>
      <w:r>
        <w:tab/>
      </w:r>
      <w:r>
        <w:rPr>
          <w:rFonts w:ascii="Arial" w:hAnsi="Arial" w:cs="Arial"/>
        </w:rPr>
        <w:t>Președinte de ședință a fost a</w:t>
      </w:r>
      <w:r w:rsidR="0036436A">
        <w:rPr>
          <w:rFonts w:ascii="Arial" w:hAnsi="Arial" w:cs="Arial"/>
        </w:rPr>
        <w:t>les d-nu  Pandurescu Gheorghe</w:t>
      </w:r>
      <w:r>
        <w:rPr>
          <w:rFonts w:ascii="Arial" w:hAnsi="Arial" w:cs="Arial"/>
        </w:rPr>
        <w:t xml:space="preserve">    , d-nu  președinte prezintă Ordinea de zi din Convocator și o supune la vot,fiind votată în uannimitate de voturi. </w:t>
      </w:r>
    </w:p>
    <w:p w:rsidR="0036436A" w:rsidRPr="0036436A" w:rsidRDefault="006D5E97" w:rsidP="0036436A">
      <w:pPr>
        <w:pStyle w:val="BodyText"/>
        <w:shd w:val="clear" w:color="auto" w:fill="FFFFFF" w:themeFill="background1"/>
        <w:jc w:val="both"/>
        <w:rPr>
          <w:rStyle w:val="rezumat1"/>
          <w:rFonts w:ascii="Arial" w:hAnsi="Arial" w:cs="Arial"/>
          <w:sz w:val="24"/>
        </w:rPr>
      </w:pP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 w:rsidRPr="0036436A">
        <w:rPr>
          <w:rStyle w:val="rezumat1"/>
          <w:rFonts w:ascii="Arial" w:hAnsi="Arial" w:cs="Arial"/>
          <w:sz w:val="24"/>
        </w:rPr>
        <w:t xml:space="preserve">La </w:t>
      </w:r>
      <w:proofErr w:type="spellStart"/>
      <w:r w:rsidRPr="0036436A">
        <w:rPr>
          <w:rStyle w:val="rezumat1"/>
          <w:rFonts w:ascii="Arial" w:hAnsi="Arial" w:cs="Arial"/>
          <w:sz w:val="24"/>
        </w:rPr>
        <w:t>punctul</w:t>
      </w:r>
      <w:proofErr w:type="spellEnd"/>
      <w:r w:rsidRPr="0036436A">
        <w:rPr>
          <w:rStyle w:val="rezumat1"/>
          <w:rFonts w:ascii="Arial" w:hAnsi="Arial" w:cs="Arial"/>
          <w:sz w:val="24"/>
        </w:rPr>
        <w:t xml:space="preserve"> 1 de </w:t>
      </w:r>
      <w:proofErr w:type="spellStart"/>
      <w:r w:rsidRPr="0036436A">
        <w:rPr>
          <w:rStyle w:val="rezumat1"/>
          <w:rFonts w:ascii="Arial" w:hAnsi="Arial" w:cs="Arial"/>
          <w:sz w:val="24"/>
        </w:rPr>
        <w:t>pe</w:t>
      </w:r>
      <w:proofErr w:type="spellEnd"/>
      <w:r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Pr="0036436A">
        <w:rPr>
          <w:rStyle w:val="rezumat1"/>
          <w:rFonts w:ascii="Arial" w:hAnsi="Arial" w:cs="Arial"/>
          <w:sz w:val="24"/>
        </w:rPr>
        <w:t>Ordinea</w:t>
      </w:r>
      <w:proofErr w:type="spellEnd"/>
      <w:r w:rsidRPr="0036436A">
        <w:rPr>
          <w:rStyle w:val="rezumat1"/>
          <w:rFonts w:ascii="Arial" w:hAnsi="Arial" w:cs="Arial"/>
          <w:sz w:val="24"/>
        </w:rPr>
        <w:t xml:space="preserve"> de </w:t>
      </w:r>
      <w:proofErr w:type="spellStart"/>
      <w:r w:rsidRPr="0036436A">
        <w:rPr>
          <w:rStyle w:val="rezumat1"/>
          <w:rFonts w:ascii="Arial" w:hAnsi="Arial" w:cs="Arial"/>
          <w:sz w:val="24"/>
        </w:rPr>
        <w:t>zi</w:t>
      </w:r>
      <w:proofErr w:type="spellEnd"/>
      <w:r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Pr="0036436A">
        <w:rPr>
          <w:rStyle w:val="rezumat1"/>
          <w:rFonts w:ascii="Arial" w:hAnsi="Arial" w:cs="Arial"/>
          <w:sz w:val="24"/>
        </w:rPr>
        <w:t>privind</w:t>
      </w:r>
      <w:proofErr w:type="spellEnd"/>
      <w:r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Pr="0036436A">
        <w:rPr>
          <w:rStyle w:val="rezumat1"/>
          <w:rFonts w:ascii="Arial" w:hAnsi="Arial" w:cs="Arial"/>
          <w:sz w:val="24"/>
        </w:rPr>
        <w:t>aprobarea</w:t>
      </w:r>
      <w:proofErr w:type="spellEnd"/>
      <w:r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rectificării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bugetului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local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pe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anul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2019, s-a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prezentat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Dispozi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>ț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ia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Primarului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Comunei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Bârna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nr.47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din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data de  03.09.2019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prin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care a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fost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rectificat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bugetul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în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regim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de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urgen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ță.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Deasemenea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s-a mai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prezentat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 și 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referatul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Contabilei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de la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primăria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Bârna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cu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nr.  3178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din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data de 16.09.2019 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prin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care se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solicită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rectificarea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bugetului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.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Comisia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de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specialitate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din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cadrul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Consiliului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Local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Bârna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a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prezentat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gramStart"/>
      <w:r w:rsidR="0036436A" w:rsidRPr="0036436A">
        <w:rPr>
          <w:rStyle w:val="rezumat1"/>
          <w:rFonts w:ascii="Arial" w:hAnsi="Arial" w:cs="Arial"/>
          <w:sz w:val="24"/>
        </w:rPr>
        <w:t>un</w:t>
      </w:r>
      <w:proofErr w:type="gram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proces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- verbal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prin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care își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exprimă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avizul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favorabil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pentru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aprobarea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acestui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punct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. S-a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supus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la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vot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proiectul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de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hotărâre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fiind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votat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în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unanimitate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de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voturi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următoarea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rectificare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de </w:t>
      </w:r>
      <w:proofErr w:type="spellStart"/>
      <w:r w:rsidR="0036436A" w:rsidRPr="0036436A">
        <w:rPr>
          <w:rStyle w:val="rezumat1"/>
          <w:rFonts w:ascii="Arial" w:hAnsi="Arial" w:cs="Arial"/>
          <w:sz w:val="24"/>
        </w:rPr>
        <w:t>buget</w:t>
      </w:r>
      <w:proofErr w:type="spellEnd"/>
      <w:r w:rsidR="0036436A" w:rsidRPr="0036436A">
        <w:rPr>
          <w:rStyle w:val="rezumat1"/>
          <w:rFonts w:ascii="Arial" w:hAnsi="Arial" w:cs="Arial"/>
          <w:sz w:val="24"/>
        </w:rPr>
        <w:t xml:space="preserve">  </w:t>
      </w:r>
    </w:p>
    <w:p w:rsidR="0036436A" w:rsidRPr="004641CA" w:rsidRDefault="0036436A" w:rsidP="0036436A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</w:rPr>
      </w:pPr>
      <w:r w:rsidRPr="004641CA">
        <w:rPr>
          <w:rStyle w:val="BodyTextChar"/>
          <w:rFonts w:ascii="Arial" w:hAnsi="Arial" w:cs="Arial"/>
          <w:sz w:val="24"/>
        </w:rPr>
        <w:tab/>
        <w:t xml:space="preserve">La </w:t>
      </w:r>
      <w:proofErr w:type="spellStart"/>
      <w:r w:rsidRPr="004641CA">
        <w:rPr>
          <w:rStyle w:val="BodyTextChar"/>
          <w:rFonts w:ascii="Arial" w:hAnsi="Arial" w:cs="Arial"/>
          <w:sz w:val="24"/>
        </w:rPr>
        <w:t>partea</w:t>
      </w:r>
      <w:proofErr w:type="spellEnd"/>
      <w:r w:rsidRPr="004641CA">
        <w:rPr>
          <w:rStyle w:val="BodyTextChar"/>
          <w:rFonts w:ascii="Arial" w:hAnsi="Arial" w:cs="Arial"/>
          <w:sz w:val="24"/>
        </w:rPr>
        <w:t xml:space="preserve">  de </w:t>
      </w:r>
      <w:proofErr w:type="spellStart"/>
      <w:r w:rsidRPr="004641CA">
        <w:rPr>
          <w:rStyle w:val="BodyTextChar"/>
          <w:rFonts w:ascii="Arial" w:hAnsi="Arial" w:cs="Arial"/>
          <w:sz w:val="24"/>
        </w:rPr>
        <w:t>venituri</w:t>
      </w:r>
      <w:proofErr w:type="spellEnd"/>
      <w:r w:rsidRPr="004641CA">
        <w:rPr>
          <w:rStyle w:val="BodyTextChar"/>
          <w:rFonts w:ascii="Arial" w:hAnsi="Arial" w:cs="Arial"/>
          <w:sz w:val="24"/>
        </w:rPr>
        <w:t>:</w:t>
      </w:r>
    </w:p>
    <w:p w:rsidR="0036436A" w:rsidRPr="004641CA" w:rsidRDefault="0036436A" w:rsidP="0036436A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ro-RO"/>
        </w:rPr>
      </w:pPr>
      <w:r w:rsidRPr="004641CA">
        <w:rPr>
          <w:rStyle w:val="BodyTextChar"/>
          <w:rFonts w:ascii="Arial" w:hAnsi="Arial" w:cs="Arial"/>
          <w:sz w:val="24"/>
        </w:rPr>
        <w:tab/>
        <w:t xml:space="preserve">La cap.42.02.65 </w:t>
      </w:r>
      <w:proofErr w:type="spellStart"/>
      <w:r w:rsidRPr="004641CA">
        <w:rPr>
          <w:rStyle w:val="BodyTextChar"/>
          <w:rFonts w:ascii="Arial" w:hAnsi="Arial" w:cs="Arial"/>
          <w:sz w:val="24"/>
        </w:rPr>
        <w:t>Finan</w:t>
      </w:r>
      <w:proofErr w:type="spellEnd"/>
      <w:r w:rsidRPr="004641CA">
        <w:rPr>
          <w:rStyle w:val="BodyTextChar"/>
          <w:rFonts w:ascii="Arial" w:hAnsi="Arial" w:cs="Arial"/>
          <w:sz w:val="24"/>
        </w:rPr>
        <w:t xml:space="preserve">țarea </w:t>
      </w:r>
      <w:proofErr w:type="spellStart"/>
      <w:r w:rsidRPr="004641CA">
        <w:rPr>
          <w:rStyle w:val="BodyTextChar"/>
          <w:rFonts w:ascii="Arial" w:hAnsi="Arial" w:cs="Arial"/>
          <w:sz w:val="24"/>
        </w:rPr>
        <w:t>Programului</w:t>
      </w:r>
      <w:proofErr w:type="spellEnd"/>
      <w:r w:rsidRPr="004641CA">
        <w:rPr>
          <w:rStyle w:val="BodyTextChar"/>
          <w:rFonts w:ascii="Arial" w:hAnsi="Arial" w:cs="Arial"/>
          <w:sz w:val="24"/>
        </w:rPr>
        <w:t xml:space="preserve"> Na</w:t>
      </w:r>
      <w:r w:rsidRPr="004641CA">
        <w:rPr>
          <w:rStyle w:val="BodyTextChar"/>
          <w:rFonts w:ascii="Arial" w:hAnsi="Arial" w:cs="Arial"/>
          <w:sz w:val="24"/>
          <w:lang w:val="ro-RO"/>
        </w:rPr>
        <w:t xml:space="preserve">țional de Dezvoltare </w:t>
      </w:r>
      <w:r w:rsidRPr="004641CA">
        <w:rPr>
          <w:rStyle w:val="BodyTextChar"/>
          <w:rFonts w:ascii="Arial" w:hAnsi="Arial" w:cs="Arial"/>
          <w:sz w:val="24"/>
          <w:lang w:val="ro-RO"/>
        </w:rPr>
        <w:tab/>
        <w:t xml:space="preserve">Locală   </w:t>
      </w:r>
      <w:r>
        <w:rPr>
          <w:rStyle w:val="BodyTextChar"/>
          <w:rFonts w:ascii="Arial" w:hAnsi="Arial" w:cs="Arial"/>
          <w:sz w:val="24"/>
          <w:lang w:val="ro-RO"/>
        </w:rPr>
        <w:tab/>
      </w:r>
      <w:r w:rsidRPr="004641CA">
        <w:rPr>
          <w:rStyle w:val="BodyTextChar"/>
          <w:rFonts w:ascii="Arial" w:hAnsi="Arial" w:cs="Arial"/>
          <w:sz w:val="24"/>
          <w:lang w:val="ro-RO"/>
        </w:rPr>
        <w:t xml:space="preserve">1.102,00 mii lei </w:t>
      </w:r>
    </w:p>
    <w:p w:rsidR="0036436A" w:rsidRPr="004641CA" w:rsidRDefault="0036436A" w:rsidP="0036436A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ro-RO"/>
        </w:rPr>
      </w:pPr>
      <w:r w:rsidRPr="004641CA">
        <w:rPr>
          <w:rStyle w:val="BodyTextChar"/>
          <w:rFonts w:ascii="Arial" w:hAnsi="Arial" w:cs="Arial"/>
          <w:sz w:val="24"/>
          <w:lang w:val="ro-RO"/>
        </w:rPr>
        <w:tab/>
        <w:t>Cap. 11.02.06 Sume defalcat</w:t>
      </w:r>
      <w:r>
        <w:rPr>
          <w:rStyle w:val="BodyTextChar"/>
          <w:rFonts w:ascii="Arial" w:hAnsi="Arial" w:cs="Arial"/>
          <w:sz w:val="24"/>
          <w:lang w:val="ro-RO"/>
        </w:rPr>
        <w:t>e din TVA pentru echilibrarea bu</w:t>
      </w:r>
      <w:r w:rsidRPr="004641CA">
        <w:rPr>
          <w:rStyle w:val="BodyTextChar"/>
          <w:rFonts w:ascii="Arial" w:hAnsi="Arial" w:cs="Arial"/>
          <w:sz w:val="24"/>
          <w:lang w:val="ro-RO"/>
        </w:rPr>
        <w:t xml:space="preserve">getelor </w:t>
      </w:r>
      <w:r w:rsidRPr="004641CA">
        <w:rPr>
          <w:rStyle w:val="BodyTextChar"/>
          <w:rFonts w:ascii="Arial" w:hAnsi="Arial" w:cs="Arial"/>
          <w:sz w:val="24"/>
          <w:lang w:val="ro-RO"/>
        </w:rPr>
        <w:tab/>
        <w:t>locale+3,00 mii lei</w:t>
      </w:r>
    </w:p>
    <w:p w:rsidR="0036436A" w:rsidRPr="004641CA" w:rsidRDefault="0036436A" w:rsidP="0036436A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ro-RO"/>
        </w:rPr>
      </w:pPr>
      <w:r w:rsidRPr="004641CA">
        <w:rPr>
          <w:rStyle w:val="BodyTextChar"/>
          <w:rFonts w:ascii="Arial" w:hAnsi="Arial" w:cs="Arial"/>
          <w:sz w:val="24"/>
          <w:lang w:val="ro-RO"/>
        </w:rPr>
        <w:tab/>
        <w:t>La partea de cheltuieli:</w:t>
      </w:r>
    </w:p>
    <w:p w:rsidR="0036436A" w:rsidRPr="004641CA" w:rsidRDefault="0036436A" w:rsidP="0036436A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en-US"/>
        </w:rPr>
      </w:pPr>
      <w:r w:rsidRPr="004641CA">
        <w:rPr>
          <w:rStyle w:val="BodyTextChar"/>
          <w:rFonts w:ascii="Arial" w:hAnsi="Arial" w:cs="Arial"/>
          <w:sz w:val="24"/>
          <w:lang w:val="ro-RO"/>
        </w:rPr>
        <w:tab/>
        <w:t xml:space="preserve">- la cap 840271 Investiții transporturi: Modernizare rețea de drumuri </w:t>
      </w:r>
      <w:r w:rsidRPr="004641CA">
        <w:rPr>
          <w:rStyle w:val="BodyTextChar"/>
          <w:rFonts w:ascii="Arial" w:hAnsi="Arial" w:cs="Arial"/>
          <w:sz w:val="24"/>
          <w:lang w:val="ro-RO"/>
        </w:rPr>
        <w:tab/>
        <w:t xml:space="preserve">comunale și străzi, comuna Bârna, județul Timiș </w:t>
      </w:r>
      <w:r w:rsidRPr="004641CA">
        <w:rPr>
          <w:rStyle w:val="BodyTextChar"/>
          <w:rFonts w:ascii="Arial" w:hAnsi="Arial" w:cs="Arial"/>
          <w:sz w:val="24"/>
          <w:lang w:val="en-US"/>
        </w:rPr>
        <w:t xml:space="preserve"> 1.102,00 lei</w:t>
      </w:r>
    </w:p>
    <w:p w:rsidR="0036436A" w:rsidRPr="004641CA" w:rsidRDefault="0036436A" w:rsidP="0036436A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en-US"/>
        </w:rPr>
      </w:pPr>
      <w:r>
        <w:rPr>
          <w:rStyle w:val="BodyTextChar"/>
          <w:rFonts w:ascii="Arial" w:hAnsi="Arial" w:cs="Arial"/>
          <w:sz w:val="24"/>
          <w:lang w:val="en-US"/>
        </w:rPr>
        <w:tab/>
        <w:t xml:space="preserve">- 51.02. </w:t>
      </w:r>
      <w:proofErr w:type="spellStart"/>
      <w:proofErr w:type="gramStart"/>
      <w:r>
        <w:rPr>
          <w:rStyle w:val="BodyTextChar"/>
          <w:rFonts w:ascii="Arial" w:hAnsi="Arial" w:cs="Arial"/>
          <w:sz w:val="24"/>
          <w:lang w:val="en-US"/>
        </w:rPr>
        <w:t>Autorită</w:t>
      </w:r>
      <w:r w:rsidRPr="004641CA">
        <w:rPr>
          <w:rStyle w:val="BodyTextChar"/>
          <w:rFonts w:ascii="Arial" w:hAnsi="Arial" w:cs="Arial"/>
          <w:sz w:val="24"/>
          <w:lang w:val="en-US"/>
        </w:rPr>
        <w:t>ti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publice</w:t>
      </w:r>
      <w:proofErr w:type="spellEnd"/>
      <w:proofErr w:type="gram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si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actiuni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externe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>:</w:t>
      </w:r>
    </w:p>
    <w:p w:rsidR="0036436A" w:rsidRPr="004641CA" w:rsidRDefault="0036436A" w:rsidP="0036436A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en-US"/>
        </w:rPr>
      </w:pPr>
      <w:r w:rsidRPr="004641CA">
        <w:rPr>
          <w:rStyle w:val="BodyTextChar"/>
          <w:rFonts w:ascii="Arial" w:hAnsi="Arial" w:cs="Arial"/>
          <w:sz w:val="24"/>
          <w:lang w:val="en-US"/>
        </w:rPr>
        <w:tab/>
        <w:t xml:space="preserve">20.01.30.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Alte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bunuri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și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servicii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pentru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întreținere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și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funcționarea+3</w:t>
      </w:r>
      <w:proofErr w:type="gramStart"/>
      <w:r w:rsidRPr="004641CA">
        <w:rPr>
          <w:rStyle w:val="BodyTextChar"/>
          <w:rFonts w:ascii="Arial" w:hAnsi="Arial" w:cs="Arial"/>
          <w:sz w:val="24"/>
          <w:lang w:val="en-US"/>
        </w:rPr>
        <w:t>,00</w:t>
      </w:r>
      <w:proofErr w:type="gram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r w:rsidRPr="004641CA">
        <w:rPr>
          <w:rStyle w:val="BodyTextChar"/>
          <w:rFonts w:ascii="Arial" w:hAnsi="Arial" w:cs="Arial"/>
          <w:sz w:val="24"/>
          <w:lang w:val="en-US"/>
        </w:rPr>
        <w:tab/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mii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lei</w:t>
      </w:r>
    </w:p>
    <w:p w:rsidR="0036436A" w:rsidRPr="004641CA" w:rsidRDefault="0036436A" w:rsidP="0036436A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en-US"/>
        </w:rPr>
      </w:pPr>
      <w:r w:rsidRPr="004641CA">
        <w:rPr>
          <w:rStyle w:val="BodyTextChar"/>
          <w:rFonts w:ascii="Arial" w:hAnsi="Arial" w:cs="Arial"/>
          <w:sz w:val="24"/>
          <w:lang w:val="en-US"/>
        </w:rPr>
        <w:tab/>
        <w:t xml:space="preserve">- 68.02.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Asigurări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și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asistență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social</w:t>
      </w:r>
      <w:r>
        <w:rPr>
          <w:rStyle w:val="BodyTextChar"/>
          <w:rFonts w:ascii="Arial" w:hAnsi="Arial" w:cs="Arial"/>
          <w:sz w:val="24"/>
          <w:lang w:val="en-US"/>
        </w:rPr>
        <w:t>ă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>:</w:t>
      </w:r>
    </w:p>
    <w:p w:rsidR="0036436A" w:rsidRPr="004641CA" w:rsidRDefault="0036436A" w:rsidP="0036436A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en-US"/>
        </w:rPr>
      </w:pPr>
      <w:r w:rsidRPr="004641CA">
        <w:rPr>
          <w:rStyle w:val="BodyTextChar"/>
          <w:rFonts w:ascii="Arial" w:hAnsi="Arial" w:cs="Arial"/>
          <w:sz w:val="24"/>
          <w:lang w:val="en-US"/>
        </w:rPr>
        <w:tab/>
        <w:t xml:space="preserve">10.01.01.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Salarii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de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baza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10.01.01</w:t>
      </w:r>
      <w:proofErr w:type="gramStart"/>
      <w:r w:rsidRPr="004641CA">
        <w:rPr>
          <w:rStyle w:val="BodyTextChar"/>
          <w:rFonts w:ascii="Arial" w:hAnsi="Arial" w:cs="Arial"/>
          <w:sz w:val="24"/>
          <w:lang w:val="en-US"/>
        </w:rPr>
        <w:t>.+</w:t>
      </w:r>
      <w:proofErr w:type="gramEnd"/>
      <w:r>
        <w:rPr>
          <w:rStyle w:val="BodyTextChar"/>
          <w:rFonts w:ascii="Arial" w:hAnsi="Arial" w:cs="Arial"/>
          <w:sz w:val="24"/>
          <w:lang w:val="en-US"/>
        </w:rPr>
        <w:t xml:space="preserve"> </w:t>
      </w:r>
      <w:r w:rsidRPr="004641CA">
        <w:rPr>
          <w:rStyle w:val="BodyTextChar"/>
          <w:rFonts w:ascii="Arial" w:hAnsi="Arial" w:cs="Arial"/>
          <w:sz w:val="24"/>
          <w:lang w:val="en-US"/>
        </w:rPr>
        <w:t xml:space="preserve">15,00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mii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lei</w:t>
      </w:r>
    </w:p>
    <w:p w:rsidR="0036436A" w:rsidRPr="004641CA" w:rsidRDefault="0036436A" w:rsidP="0036436A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en-US"/>
        </w:rPr>
      </w:pPr>
      <w:r w:rsidRPr="004641CA">
        <w:rPr>
          <w:rStyle w:val="BodyTextChar"/>
          <w:rFonts w:ascii="Arial" w:hAnsi="Arial" w:cs="Arial"/>
          <w:sz w:val="24"/>
          <w:lang w:val="en-US"/>
        </w:rPr>
        <w:tab/>
        <w:t xml:space="preserve">10.01.17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Indemnizații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de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hrană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10.01.17 – 15 </w:t>
      </w:r>
      <w:proofErr w:type="spellStart"/>
      <w:r w:rsidRPr="004641CA">
        <w:rPr>
          <w:rStyle w:val="BodyTextChar"/>
          <w:rFonts w:ascii="Arial" w:hAnsi="Arial" w:cs="Arial"/>
          <w:sz w:val="24"/>
          <w:lang w:val="en-US"/>
        </w:rPr>
        <w:t>mii</w:t>
      </w:r>
      <w:proofErr w:type="spellEnd"/>
      <w:r w:rsidRPr="004641CA">
        <w:rPr>
          <w:rStyle w:val="BodyTextChar"/>
          <w:rFonts w:ascii="Arial" w:hAnsi="Arial" w:cs="Arial"/>
          <w:sz w:val="24"/>
          <w:lang w:val="en-US"/>
        </w:rPr>
        <w:t xml:space="preserve"> lei</w:t>
      </w:r>
    </w:p>
    <w:p w:rsidR="0036436A" w:rsidRDefault="0036436A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>.</w:t>
      </w:r>
    </w:p>
    <w:p w:rsidR="0036436A" w:rsidRDefault="0036436A" w:rsidP="0036436A">
      <w:r>
        <w:rPr>
          <w:rStyle w:val="rezumat1"/>
          <w:rFonts w:ascii="Arial" w:hAnsi="Arial" w:cs="Arial"/>
        </w:rPr>
        <w:tab/>
        <w:t xml:space="preserve">La punctul 2 de pe Ordinea de zi privind  aprobarea stabilirii tarifelor pentru elevii de pe raza Comunei Bârna care fac naveta la Lugoj, s-a prezentat referatul  nr. 3180 din data de 16.09.2019  a d-lui viceprimar prin care propune Consiliului Local Bârna </w:t>
      </w:r>
      <w:r>
        <w:rPr>
          <w:rStyle w:val="rezumat1"/>
          <w:rFonts w:ascii="Arial" w:hAnsi="Arial" w:cs="Arial"/>
        </w:rPr>
        <w:lastRenderedPageBreak/>
        <w:t>stabilirea tarifelor pentru tarsnportul elevilor de pe raza Comunei la Lugoj după cum urmează:</w:t>
      </w:r>
      <w:r w:rsidRPr="0036436A">
        <w:t xml:space="preserve"> </w:t>
      </w:r>
    </w:p>
    <w:p w:rsidR="0036436A" w:rsidRDefault="0036436A" w:rsidP="0036436A">
      <w:r>
        <w:tab/>
      </w:r>
      <w:r>
        <w:tab/>
        <w:t xml:space="preserve">- pentru elevi din localitatea Pogănești  </w:t>
      </w:r>
      <w:r>
        <w:tab/>
        <w:t>130 lei/lunar</w:t>
      </w:r>
    </w:p>
    <w:p w:rsidR="0036436A" w:rsidRDefault="0036436A" w:rsidP="0036436A">
      <w:r>
        <w:tab/>
      </w:r>
      <w:r>
        <w:tab/>
        <w:t xml:space="preserve"> - pentru elevi din localitatea Bârna   </w:t>
      </w:r>
      <w:r>
        <w:tab/>
        <w:t xml:space="preserve">      </w:t>
      </w:r>
      <w:r>
        <w:tab/>
        <w:t>140 lei/lunar</w:t>
      </w:r>
    </w:p>
    <w:p w:rsidR="0036436A" w:rsidRDefault="0036436A" w:rsidP="0036436A">
      <w:r>
        <w:tab/>
        <w:t xml:space="preserve">             - pentru elevi din localitatea Jurești         </w:t>
      </w:r>
      <w:r>
        <w:tab/>
        <w:t>150 lei/lunar</w:t>
      </w:r>
    </w:p>
    <w:p w:rsidR="0036436A" w:rsidRDefault="0036436A" w:rsidP="0036436A">
      <w:r>
        <w:tab/>
      </w:r>
      <w:r>
        <w:tab/>
        <w:t xml:space="preserve"> - pentru elevi din localitatea Sărăzani     </w:t>
      </w:r>
      <w:r>
        <w:tab/>
        <w:t>150 lei/lunar</w:t>
      </w:r>
    </w:p>
    <w:p w:rsidR="0036436A" w:rsidRDefault="0036436A" w:rsidP="0036436A">
      <w:r>
        <w:tab/>
      </w:r>
      <w:r>
        <w:tab/>
        <w:t xml:space="preserve"> - pentru elevi din localitatea Botinești      </w:t>
      </w:r>
      <w:r>
        <w:tab/>
        <w:t>160 lei/lunar</w:t>
      </w:r>
    </w:p>
    <w:p w:rsidR="0036436A" w:rsidRDefault="0036436A" w:rsidP="0036436A">
      <w:r>
        <w:tab/>
        <w:t xml:space="preserve">             - pentru elevi din localitatea Botești         </w:t>
      </w:r>
      <w:r>
        <w:tab/>
        <w:t>160 lei/lunar</w:t>
      </w:r>
    </w:p>
    <w:p w:rsidR="0036436A" w:rsidRDefault="0036436A" w:rsidP="0036436A">
      <w:r>
        <w:tab/>
      </w:r>
      <w:r>
        <w:tab/>
        <w:t xml:space="preserve"> - pentru elevi din localitatea Drinova        </w:t>
      </w:r>
      <w:r>
        <w:tab/>
        <w:t>160 lei/lunar</w:t>
      </w:r>
    </w:p>
    <w:p w:rsidR="0036436A" w:rsidRDefault="0036436A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Comisia de specilitate din cadrul Consiliului Local Bârna a prezentat avizul favorabil pentru acest punct. S-a supus la vot proiectul de hotărâre fiind votat în unanimitate de voturi.</w:t>
      </w:r>
    </w:p>
    <w:p w:rsidR="0036436A" w:rsidRDefault="0036436A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3 de pe Ordinea de zi privind  modificarea indicatorilor</w:t>
      </w:r>
      <w:r w:rsidR="00854C3D">
        <w:rPr>
          <w:rStyle w:val="rezumat1"/>
          <w:rFonts w:ascii="Arial" w:hAnsi="Arial" w:cs="Arial"/>
        </w:rPr>
        <w:t xml:space="preserve"> tehnico-economici modificați la proiectul de modernizare drumuri comunal și străzi prin PNDL, s-a prezentat referatul d-nei  Irinescu Florinela Maria prin care propune aprobarea acestei modificări în îuma adjudecării licitației. S-a supus la vot proiectul de hotărâre fiind votat în unanimitate de voturi.</w:t>
      </w:r>
    </w:p>
    <w:p w:rsidR="00854C3D" w:rsidRDefault="00854C3D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In continuare s-a trecut la diverse:</w:t>
      </w:r>
    </w:p>
    <w:p w:rsidR="00854C3D" w:rsidRDefault="00854C3D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Ciurescu Ovidiu aduce în discuție necesitate efectuării unui pod în localitatea Drinova la familia Furdui Steluța. D-nu Bot Petru se interesează despre șanțurile pe marginea drumului județean de curățat.</w:t>
      </w:r>
    </w:p>
    <w:p w:rsidR="00854C3D" w:rsidRDefault="00854C3D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Crîșciu Cristian  ridică problema apei potabile în localitatea Sărăzani , deasemenea tot în localitatea Sărăzani pământul de la cimitir de ridicat, se mai interesează de ajutorul de încălzire deoarece se apropie sezonul rece. D-nu primar informează că Ocolul Silvic dă lemne de foc la populație la un preț mai mic decât agenți economici, prețul este afișat pe ușă la Primărie.</w:t>
      </w:r>
    </w:p>
    <w:p w:rsidR="00854C3D" w:rsidRDefault="00854C3D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>D-nu Longa Ioan aduce în discuție curățarea pășunilor la Pogănești și d-nu Crîșciu Cristian ridică aceiași problemă pe întreaga comuna.</w:t>
      </w:r>
    </w:p>
    <w:p w:rsidR="00854C3D" w:rsidRDefault="00854C3D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Nemafiind alte probleme ședința s-a încheiat în această ședință s-au adoptat 3  hotărâri.</w:t>
      </w:r>
    </w:p>
    <w:p w:rsidR="00854C3D" w:rsidRDefault="00854C3D" w:rsidP="006D5E97">
      <w:pPr>
        <w:rPr>
          <w:rStyle w:val="rezumat1"/>
          <w:rFonts w:ascii="Arial" w:hAnsi="Arial" w:cs="Arial"/>
        </w:rPr>
      </w:pPr>
    </w:p>
    <w:p w:rsidR="00854C3D" w:rsidRDefault="00854C3D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PREȘEDINDE DE ȘEDINȚĂ</w:t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SECRETAR</w:t>
      </w:r>
    </w:p>
    <w:p w:rsidR="00854C3D" w:rsidRDefault="00854C3D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>PANDURESCU GHEORGHE</w:t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SECRETAR</w:t>
      </w:r>
    </w:p>
    <w:p w:rsidR="00854C3D" w:rsidRDefault="00F65113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 w:rsidR="00854C3D">
        <w:rPr>
          <w:rStyle w:val="rezumat1"/>
          <w:rFonts w:ascii="Arial" w:hAnsi="Arial" w:cs="Arial"/>
        </w:rPr>
        <w:t xml:space="preserve">SZKOROPAN LIVIA </w:t>
      </w:r>
    </w:p>
    <w:p w:rsidR="00854C3D" w:rsidRDefault="00854C3D" w:rsidP="006D5E97">
      <w:pPr>
        <w:rPr>
          <w:rStyle w:val="rezumat1"/>
          <w:rFonts w:ascii="Arial" w:hAnsi="Arial" w:cs="Arial"/>
        </w:rPr>
      </w:pPr>
    </w:p>
    <w:p w:rsidR="00F65113" w:rsidRDefault="00F65113" w:rsidP="006D5E97">
      <w:pPr>
        <w:rPr>
          <w:rStyle w:val="rezumat1"/>
          <w:rFonts w:ascii="Arial" w:hAnsi="Arial" w:cs="Arial"/>
        </w:rPr>
      </w:pPr>
    </w:p>
    <w:p w:rsidR="00A421C1" w:rsidRDefault="006D5E97" w:rsidP="00F65113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</w:p>
    <w:p w:rsidR="00A421C1" w:rsidRDefault="00A421C1" w:rsidP="006D5E97">
      <w:pPr>
        <w:rPr>
          <w:rStyle w:val="rezumat1"/>
          <w:rFonts w:ascii="Arial" w:hAnsi="Arial" w:cs="Arial"/>
        </w:rPr>
      </w:pPr>
    </w:p>
    <w:p w:rsidR="006D5E97" w:rsidRDefault="006D5E97" w:rsidP="00F65113">
      <w:pPr>
        <w:rPr>
          <w:rFonts w:ascii="Arial" w:hAnsi="Arial" w:cs="Arial"/>
          <w:b/>
        </w:rPr>
      </w:pPr>
      <w:r>
        <w:rPr>
          <w:rStyle w:val="rezumat1"/>
          <w:rFonts w:ascii="Arial" w:hAnsi="Arial" w:cs="Arial"/>
        </w:rPr>
        <w:tab/>
      </w: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742D3" w:rsidRDefault="006742D3"/>
    <w:sectPr w:rsidR="006742D3" w:rsidSect="0067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5E97"/>
    <w:rsid w:val="0035533F"/>
    <w:rsid w:val="0036436A"/>
    <w:rsid w:val="00481500"/>
    <w:rsid w:val="006742D3"/>
    <w:rsid w:val="006D5E97"/>
    <w:rsid w:val="00854C3D"/>
    <w:rsid w:val="00A421C1"/>
    <w:rsid w:val="00AB1E0E"/>
    <w:rsid w:val="00B25049"/>
    <w:rsid w:val="00C17304"/>
    <w:rsid w:val="00D56E14"/>
    <w:rsid w:val="00F6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umat1">
    <w:name w:val="rezumat_1"/>
    <w:basedOn w:val="DefaultParagraphFont"/>
    <w:rsid w:val="006D5E97"/>
  </w:style>
  <w:style w:type="paragraph" w:styleId="BodyText">
    <w:name w:val="Body Text"/>
    <w:basedOn w:val="Normal"/>
    <w:link w:val="BodyTextChar"/>
    <w:semiHidden/>
    <w:rsid w:val="0036436A"/>
    <w:rPr>
      <w:b/>
      <w:bCs/>
      <w:sz w:val="36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36436A"/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7</cp:revision>
  <cp:lastPrinted>2019-09-20T09:26:00Z</cp:lastPrinted>
  <dcterms:created xsi:type="dcterms:W3CDTF">2019-09-16T11:54:00Z</dcterms:created>
  <dcterms:modified xsi:type="dcterms:W3CDTF">2019-09-20T09:51:00Z</dcterms:modified>
</cp:coreProperties>
</file>